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EF1" w:rsidRDefault="00811EF1" w:rsidP="00811EF1">
      <w:pPr>
        <w:jc w:val="center"/>
        <w:rPr>
          <w:rFonts w:hint="eastAsia"/>
          <w:b/>
          <w:sz w:val="32"/>
          <w:szCs w:val="32"/>
        </w:rPr>
      </w:pPr>
      <w:r w:rsidRPr="00C37723">
        <w:rPr>
          <w:rFonts w:hint="eastAsia"/>
          <w:b/>
          <w:sz w:val="32"/>
          <w:szCs w:val="32"/>
        </w:rPr>
        <w:t xml:space="preserve">　税理士事務所が保有する情報の管理</w:t>
      </w:r>
    </w:p>
    <w:p w:rsidR="00811EF1" w:rsidRPr="007732FB" w:rsidRDefault="00811EF1" w:rsidP="00811EF1">
      <w:pPr>
        <w:jc w:val="center"/>
        <w:rPr>
          <w:rFonts w:hint="eastAsia"/>
          <w:sz w:val="32"/>
          <w:szCs w:val="32"/>
        </w:rPr>
      </w:pPr>
    </w:p>
    <w:p w:rsidR="00811EF1" w:rsidRPr="00C37723" w:rsidRDefault="00811EF1" w:rsidP="00811EF1">
      <w:pPr>
        <w:ind w:firstLineChars="100" w:firstLine="240"/>
        <w:rPr>
          <w:rFonts w:ascii="ＭＳ 明朝" w:hAnsi="ＭＳ 明朝" w:hint="eastAsia"/>
        </w:rPr>
      </w:pPr>
      <w:r w:rsidRPr="00C37723">
        <w:rPr>
          <w:rFonts w:ascii="ＭＳ 明朝" w:hAnsi="ＭＳ 明朝" w:hint="eastAsia"/>
        </w:rPr>
        <w:t>最近の社会現象のひとつとして、オレオレ詐欺や振り込め詐欺のような犯罪の背後には、何らかの個人情報の流出の結果といった要因が考えられる。</w:t>
      </w:r>
    </w:p>
    <w:p w:rsidR="00811EF1" w:rsidRPr="00C37723" w:rsidRDefault="00811EF1" w:rsidP="00811EF1">
      <w:pPr>
        <w:ind w:firstLineChars="100" w:firstLine="240"/>
        <w:rPr>
          <w:rFonts w:ascii="ＭＳ 明朝" w:hAnsi="ＭＳ 明朝" w:hint="eastAsia"/>
        </w:rPr>
      </w:pPr>
      <w:r w:rsidRPr="00C37723">
        <w:rPr>
          <w:rFonts w:ascii="ＭＳ 明朝" w:hAnsi="ＭＳ 明朝" w:hint="eastAsia"/>
        </w:rPr>
        <w:t>金融機関等における顧客情報の流出問題については、私達税理士事務所においても、多くの教訓を与える。</w:t>
      </w:r>
    </w:p>
    <w:p w:rsidR="00811EF1" w:rsidRPr="00C37723" w:rsidRDefault="00811EF1" w:rsidP="00811EF1">
      <w:pPr>
        <w:ind w:firstLineChars="100" w:firstLine="240"/>
        <w:rPr>
          <w:rFonts w:ascii="ＭＳ 明朝" w:hAnsi="ＭＳ 明朝" w:hint="eastAsia"/>
        </w:rPr>
      </w:pPr>
      <w:r w:rsidRPr="00C37723">
        <w:rPr>
          <w:rFonts w:ascii="ＭＳ 明朝" w:hAnsi="ＭＳ 明朝" w:hint="eastAsia"/>
        </w:rPr>
        <w:t>税理士の業務は、企業と個人の重要な機密を取り扱うものであり、もしこの顧客情報が流出したり漏洩されることにより、多大な損害を顧客に与えることに対しては、当然損害賠償責任を負わなければならないし、また、流失そのものが顧客からのクレームの対象となりうる。</w:t>
      </w:r>
    </w:p>
    <w:p w:rsidR="00811EF1" w:rsidRPr="00C37723" w:rsidRDefault="00811EF1" w:rsidP="00811EF1">
      <w:pPr>
        <w:rPr>
          <w:rFonts w:ascii="ＭＳ 明朝" w:hAnsi="ＭＳ 明朝" w:hint="eastAsia"/>
        </w:rPr>
      </w:pPr>
      <w:r w:rsidRPr="00C37723">
        <w:rPr>
          <w:rFonts w:ascii="ＭＳ 明朝" w:hAnsi="ＭＳ 明朝" w:hint="eastAsia"/>
        </w:rPr>
        <w:t xml:space="preserve">　今や、この情報管理を徹底することが、税理士業務の中で重要な部分を占めていると言える。</w:t>
      </w:r>
    </w:p>
    <w:p w:rsidR="00811EF1" w:rsidRPr="00C37723" w:rsidRDefault="00811EF1" w:rsidP="00811EF1">
      <w:pPr>
        <w:rPr>
          <w:rFonts w:ascii="ＭＳ 明朝" w:hAnsi="ＭＳ 明朝" w:hint="eastAsia"/>
        </w:rPr>
      </w:pPr>
      <w:r w:rsidRPr="00C37723">
        <w:rPr>
          <w:rFonts w:ascii="ＭＳ 明朝" w:hAnsi="ＭＳ 明朝" w:hint="eastAsia"/>
        </w:rPr>
        <w:t xml:space="preserve">　税理士事務所においては、今後あらゆる情報の管理規程やチェックリストを整備してゆく必要があると言える。</w:t>
      </w:r>
    </w:p>
    <w:p w:rsidR="00811EF1" w:rsidRPr="00C37723" w:rsidRDefault="00811EF1" w:rsidP="00811EF1">
      <w:pPr>
        <w:rPr>
          <w:rFonts w:ascii="ＭＳ 明朝" w:hAnsi="ＭＳ 明朝" w:hint="eastAsia"/>
        </w:rPr>
      </w:pPr>
      <w:r w:rsidRPr="00C37723">
        <w:rPr>
          <w:rFonts w:ascii="ＭＳ 明朝" w:hAnsi="ＭＳ 明朝" w:hint="eastAsia"/>
        </w:rPr>
        <w:t>「個人情報の保護に関する法律」が平成１７年４月１日から全面施行された。特定の個人を識別することができる５,０００名以上の個人情報を取扱う事業者に対して、利用目的を超えた個人情報の利用、個人情報の不正取得や本人の同意を得ない第三者提供など、ずさんな管理をしないよう規制する法律である。</w:t>
      </w:r>
    </w:p>
    <w:p w:rsidR="00811EF1" w:rsidRPr="00C37723" w:rsidRDefault="00811EF1" w:rsidP="00811EF1">
      <w:pPr>
        <w:rPr>
          <w:rFonts w:ascii="ＭＳ 明朝" w:hAnsi="ＭＳ 明朝" w:hint="eastAsia"/>
        </w:rPr>
      </w:pPr>
      <w:r w:rsidRPr="00C37723">
        <w:rPr>
          <w:rFonts w:ascii="ＭＳ 明朝" w:hAnsi="ＭＳ 明朝" w:hint="eastAsia"/>
        </w:rPr>
        <w:t xml:space="preserve">　例え私達税理士事務所がこの法律の対象とならない事業者であっても、充分に情報管理を行ってゆかねばならない。</w:t>
      </w:r>
    </w:p>
    <w:p w:rsidR="00811EF1" w:rsidRDefault="00811EF1" w:rsidP="00811EF1">
      <w:pPr>
        <w:rPr>
          <w:rFonts w:hint="eastAsia"/>
        </w:rPr>
      </w:pPr>
    </w:p>
    <w:p w:rsidR="00811EF1" w:rsidRPr="0040713D" w:rsidRDefault="00811EF1" w:rsidP="00811EF1">
      <w:pPr>
        <w:spacing w:beforeLines="50" w:before="177"/>
        <w:rPr>
          <w:rFonts w:ascii="ＭＳ ゴシック" w:eastAsia="ＭＳ ゴシック" w:hAnsi="ＭＳ ゴシック" w:hint="eastAsia"/>
          <w:bCs/>
          <w:sz w:val="28"/>
          <w:szCs w:val="28"/>
        </w:rPr>
      </w:pPr>
      <w:r>
        <w:rPr>
          <w:rFonts w:ascii="ＭＳ ゴシック" w:eastAsia="ＭＳ ゴシック" w:hAnsi="ＭＳ ゴシック" w:hint="eastAsia"/>
          <w:bCs/>
          <w:sz w:val="28"/>
          <w:szCs w:val="28"/>
        </w:rPr>
        <w:t>1．</w:t>
      </w:r>
      <w:r w:rsidRPr="0040713D">
        <w:rPr>
          <w:rFonts w:ascii="ＭＳ ゴシック" w:eastAsia="ＭＳ ゴシック" w:hAnsi="ＭＳ ゴシック" w:hint="eastAsia"/>
          <w:bCs/>
          <w:sz w:val="28"/>
          <w:szCs w:val="28"/>
        </w:rPr>
        <w:t>税理士事務所が保有する情報</w:t>
      </w:r>
    </w:p>
    <w:p w:rsidR="00811EF1" w:rsidRPr="00C37723" w:rsidRDefault="00811EF1" w:rsidP="00811EF1">
      <w:pPr>
        <w:pStyle w:val="a3"/>
        <w:rPr>
          <w:rFonts w:ascii="ＭＳ 明朝" w:hAnsi="ＭＳ 明朝" w:hint="eastAsia"/>
        </w:rPr>
      </w:pPr>
      <w:r w:rsidRPr="00C37723">
        <w:rPr>
          <w:rFonts w:ascii="ＭＳ 明朝" w:hAnsi="ＭＳ 明朝" w:hint="eastAsia"/>
        </w:rPr>
        <w:t>税理士事務所は、業務を遂行する過程で様々な情報を日常的に取扱い保管する。生存する特定の個人を識別することができる個人</w:t>
      </w:r>
      <w:bookmarkStart w:id="0" w:name="_GoBack"/>
      <w:bookmarkEnd w:id="0"/>
      <w:r w:rsidRPr="00C37723">
        <w:rPr>
          <w:rFonts w:ascii="ＭＳ 明朝" w:hAnsi="ＭＳ 明朝" w:hint="eastAsia"/>
        </w:rPr>
        <w:t>情報も当然のように扱っているし、顧客の会計や財務に関する情報を山のように作り出している。</w:t>
      </w:r>
    </w:p>
    <w:p w:rsidR="00811EF1" w:rsidRDefault="00811EF1" w:rsidP="00811EF1">
      <w:pPr>
        <w:pStyle w:val="a3"/>
        <w:rPr>
          <w:rFonts w:hint="eastAsia"/>
        </w:rPr>
      </w:pPr>
    </w:p>
    <w:p w:rsidR="00811EF1" w:rsidRPr="0040713D" w:rsidRDefault="00811EF1" w:rsidP="00811EF1">
      <w:pPr>
        <w:spacing w:beforeLines="50" w:before="177"/>
        <w:rPr>
          <w:rFonts w:ascii="ＭＳ ゴシック" w:eastAsia="ＭＳ ゴシック" w:hAnsi="ＭＳ ゴシック" w:hint="eastAsia"/>
          <w:bCs/>
          <w:sz w:val="28"/>
          <w:szCs w:val="28"/>
        </w:rPr>
      </w:pPr>
      <w:r>
        <w:rPr>
          <w:rFonts w:ascii="ＭＳ ゴシック" w:eastAsia="ＭＳ ゴシック" w:hAnsi="ＭＳ ゴシック" w:hint="eastAsia"/>
          <w:bCs/>
          <w:sz w:val="28"/>
          <w:szCs w:val="28"/>
        </w:rPr>
        <w:t>2．</w:t>
      </w:r>
      <w:r w:rsidRPr="0040713D">
        <w:rPr>
          <w:rFonts w:ascii="ＭＳ ゴシック" w:eastAsia="ＭＳ ゴシック" w:hAnsi="ＭＳ ゴシック" w:hint="eastAsia"/>
          <w:bCs/>
          <w:sz w:val="28"/>
          <w:szCs w:val="28"/>
        </w:rPr>
        <w:t>顧客から提供される情報</w:t>
      </w:r>
    </w:p>
    <w:p w:rsidR="00811EF1" w:rsidRPr="00C37723" w:rsidRDefault="00811EF1" w:rsidP="00811EF1">
      <w:pPr>
        <w:rPr>
          <w:rFonts w:ascii="ＭＳ 明朝" w:hAnsi="ＭＳ 明朝" w:hint="eastAsia"/>
        </w:rPr>
      </w:pPr>
      <w:r w:rsidRPr="00C37723">
        <w:rPr>
          <w:rFonts w:ascii="ＭＳ 明朝" w:hAnsi="ＭＳ 明朝" w:hint="eastAsia"/>
        </w:rPr>
        <w:t>・顧客企業の役員、従業員等の個人情報</w:t>
      </w:r>
    </w:p>
    <w:p w:rsidR="00811EF1" w:rsidRPr="00C37723" w:rsidRDefault="00811EF1" w:rsidP="00811EF1">
      <w:pPr>
        <w:ind w:firstLineChars="100" w:firstLine="240"/>
        <w:rPr>
          <w:rFonts w:ascii="ＭＳ 明朝" w:hAnsi="ＭＳ 明朝" w:hint="eastAsia"/>
        </w:rPr>
      </w:pPr>
      <w:r w:rsidRPr="00C37723">
        <w:rPr>
          <w:rFonts w:ascii="ＭＳ 明朝" w:hAnsi="ＭＳ 明朝" w:hint="eastAsia"/>
        </w:rPr>
        <w:t>年末調整事務を行うために提供を受ける、個人の住所、生年月日、扶養家族等の情報。相続税事務では、戸籍謄本や住民票等。家族構成や例えば障害者であるかなどの重要で幅広い情報が含まれる。</w:t>
      </w:r>
    </w:p>
    <w:p w:rsidR="00811EF1" w:rsidRPr="00C37723" w:rsidRDefault="00811EF1" w:rsidP="00811EF1">
      <w:pPr>
        <w:rPr>
          <w:rFonts w:ascii="ＭＳ 明朝" w:hAnsi="ＭＳ 明朝" w:hint="eastAsia"/>
        </w:rPr>
      </w:pPr>
      <w:r w:rsidRPr="00C37723">
        <w:rPr>
          <w:rFonts w:ascii="ＭＳ 明朝" w:hAnsi="ＭＳ 明朝" w:hint="eastAsia"/>
        </w:rPr>
        <w:t>・顧客企業の会計・財務情報</w:t>
      </w:r>
    </w:p>
    <w:p w:rsidR="00811EF1" w:rsidRPr="00C37723" w:rsidRDefault="00811EF1" w:rsidP="00811EF1">
      <w:pPr>
        <w:ind w:firstLineChars="100" w:firstLine="240"/>
        <w:rPr>
          <w:rFonts w:ascii="ＭＳ 明朝" w:hAnsi="ＭＳ 明朝" w:hint="eastAsia"/>
        </w:rPr>
      </w:pPr>
      <w:r w:rsidRPr="00C37723">
        <w:rPr>
          <w:rFonts w:ascii="ＭＳ 明朝" w:hAnsi="ＭＳ 明朝" w:hint="eastAsia"/>
        </w:rPr>
        <w:t>記帳、決算事務を行うために提供を受ける会計・財務の情報。会計帳簿、伝票類、領収証、預金通帳、残高証明書その他明細書等。これらのコピ－。</w:t>
      </w:r>
    </w:p>
    <w:p w:rsidR="00811EF1" w:rsidRPr="0040713D" w:rsidRDefault="00811EF1" w:rsidP="00811EF1">
      <w:pPr>
        <w:rPr>
          <w:rFonts w:ascii="ＭＳ ゴシック" w:eastAsia="ＭＳ ゴシック" w:hAnsi="ＭＳ ゴシック" w:hint="eastAsia"/>
          <w:bCs/>
          <w:sz w:val="28"/>
          <w:szCs w:val="28"/>
        </w:rPr>
      </w:pPr>
      <w:r>
        <w:rPr>
          <w:rFonts w:ascii="ＭＳ ゴシック" w:eastAsia="ＭＳ ゴシック" w:hAnsi="ＭＳ ゴシック" w:hint="eastAsia"/>
          <w:bCs/>
          <w:sz w:val="28"/>
          <w:szCs w:val="28"/>
        </w:rPr>
        <w:lastRenderedPageBreak/>
        <w:t>3．</w:t>
      </w:r>
      <w:r w:rsidRPr="0040713D">
        <w:rPr>
          <w:rFonts w:ascii="ＭＳ ゴシック" w:eastAsia="ＭＳ ゴシック" w:hAnsi="ＭＳ ゴシック" w:hint="eastAsia"/>
          <w:bCs/>
          <w:sz w:val="28"/>
          <w:szCs w:val="28"/>
        </w:rPr>
        <w:t>事務所が作成する情報</w:t>
      </w:r>
    </w:p>
    <w:p w:rsidR="00811EF1" w:rsidRPr="00C37723" w:rsidRDefault="00811EF1" w:rsidP="00811EF1">
      <w:pPr>
        <w:rPr>
          <w:rFonts w:ascii="ＭＳ 明朝" w:hAnsi="ＭＳ 明朝" w:hint="eastAsia"/>
        </w:rPr>
      </w:pPr>
      <w:r w:rsidRPr="00C37723">
        <w:rPr>
          <w:rFonts w:ascii="ＭＳ 明朝" w:hAnsi="ＭＳ 明朝" w:hint="eastAsia"/>
        </w:rPr>
        <w:t>・顧客の個人情報</w:t>
      </w:r>
    </w:p>
    <w:p w:rsidR="00811EF1" w:rsidRPr="00C37723" w:rsidRDefault="00811EF1" w:rsidP="00811EF1">
      <w:pPr>
        <w:ind w:firstLineChars="100" w:firstLine="240"/>
        <w:rPr>
          <w:rFonts w:ascii="ＭＳ 明朝" w:hAnsi="ＭＳ 明朝" w:hint="eastAsia"/>
        </w:rPr>
      </w:pPr>
      <w:r w:rsidRPr="00C37723">
        <w:rPr>
          <w:rFonts w:ascii="ＭＳ 明朝" w:hAnsi="ＭＳ 明朝" w:hint="eastAsia"/>
        </w:rPr>
        <w:t>事務所で作成する顧客の、出資者や役員の情報を記載した管理表、年度別の営業成績等を記載した業歴表等。作成した給与台帳、源泉徴収簿や源泉徴収票、顧客従業員の管理表等。また、ホルダ－等に整理された顧客の名刺も個人情報である。</w:t>
      </w:r>
    </w:p>
    <w:p w:rsidR="00811EF1" w:rsidRPr="00C37723" w:rsidRDefault="00811EF1" w:rsidP="00811EF1">
      <w:pPr>
        <w:ind w:left="240"/>
        <w:rPr>
          <w:rFonts w:ascii="ＭＳ 明朝" w:hAnsi="ＭＳ 明朝" w:hint="eastAsia"/>
        </w:rPr>
      </w:pPr>
      <w:r w:rsidRPr="00C37723">
        <w:rPr>
          <w:rFonts w:ascii="ＭＳ 明朝" w:hAnsi="ＭＳ 明朝" w:hint="eastAsia"/>
        </w:rPr>
        <w:t xml:space="preserve">　</w:t>
      </w:r>
    </w:p>
    <w:p w:rsidR="00811EF1" w:rsidRPr="00C37723" w:rsidRDefault="00811EF1" w:rsidP="00811EF1">
      <w:pPr>
        <w:rPr>
          <w:rFonts w:ascii="ＭＳ 明朝" w:hAnsi="ＭＳ 明朝" w:hint="eastAsia"/>
        </w:rPr>
      </w:pPr>
      <w:r w:rsidRPr="00C37723">
        <w:rPr>
          <w:rFonts w:ascii="ＭＳ 明朝" w:hAnsi="ＭＳ 明朝" w:hint="eastAsia"/>
        </w:rPr>
        <w:t>・顧客の財務・税務の情報</w:t>
      </w:r>
    </w:p>
    <w:p w:rsidR="00811EF1" w:rsidRPr="00C37723" w:rsidRDefault="00811EF1" w:rsidP="00811EF1">
      <w:pPr>
        <w:ind w:leftChars="50" w:left="120" w:firstLineChars="100" w:firstLine="240"/>
        <w:rPr>
          <w:rFonts w:ascii="ＭＳ 明朝" w:hAnsi="ＭＳ 明朝" w:hint="eastAsia"/>
        </w:rPr>
      </w:pPr>
      <w:r w:rsidRPr="00C37723">
        <w:rPr>
          <w:rFonts w:ascii="ＭＳ 明朝" w:hAnsi="ＭＳ 明朝" w:hint="eastAsia"/>
        </w:rPr>
        <w:t>作成した月次の試算表等財務報告書、決算書、総勘定元帳等。決算整理のため作成した調書。事務所保存用の税務申告書、申請書等。各種メモ。</w:t>
      </w:r>
    </w:p>
    <w:p w:rsidR="00811EF1" w:rsidRPr="00C37723" w:rsidRDefault="00811EF1" w:rsidP="00811EF1">
      <w:pPr>
        <w:rPr>
          <w:rFonts w:ascii="ＭＳ 明朝" w:hAnsi="ＭＳ 明朝" w:hint="eastAsia"/>
        </w:rPr>
      </w:pPr>
    </w:p>
    <w:p w:rsidR="00811EF1" w:rsidRPr="00C37723" w:rsidRDefault="00811EF1" w:rsidP="00811EF1">
      <w:pPr>
        <w:rPr>
          <w:rFonts w:ascii="ＭＳ 明朝" w:hAnsi="ＭＳ 明朝" w:hint="eastAsia"/>
        </w:rPr>
      </w:pPr>
      <w:r w:rsidRPr="00C37723">
        <w:rPr>
          <w:rFonts w:ascii="ＭＳ 明朝" w:hAnsi="ＭＳ 明朝" w:hint="eastAsia"/>
        </w:rPr>
        <w:t xml:space="preserve">　その他取扱い上注意を要するものに各種の名簿がある。提供された顧客の同業者名簿、労働組合や社内同好会名簿等。そして、税理士会から提供される会員名簿、税理士会支部の役員名簿や組織図等がある。</w:t>
      </w:r>
    </w:p>
    <w:p w:rsidR="00811EF1" w:rsidRPr="00C37723" w:rsidRDefault="00811EF1" w:rsidP="00811EF1">
      <w:pPr>
        <w:rPr>
          <w:rFonts w:ascii="ＭＳ 明朝" w:hAnsi="ＭＳ 明朝" w:hint="eastAsia"/>
        </w:rPr>
      </w:pPr>
      <w:r w:rsidRPr="00C37723">
        <w:rPr>
          <w:rFonts w:ascii="ＭＳ 明朝" w:hAnsi="ＭＳ 明朝" w:hint="eastAsia"/>
        </w:rPr>
        <w:t xml:space="preserve">　また、それぞれ自己の事務所の従業員に関する事項も大切な情報である。</w:t>
      </w:r>
    </w:p>
    <w:p w:rsidR="00811EF1" w:rsidRDefault="00811EF1" w:rsidP="00811EF1">
      <w:pPr>
        <w:rPr>
          <w:rFonts w:hint="eastAsia"/>
        </w:rPr>
      </w:pPr>
    </w:p>
    <w:p w:rsidR="00811EF1" w:rsidRPr="0040713D" w:rsidRDefault="00811EF1" w:rsidP="00811EF1">
      <w:pPr>
        <w:spacing w:beforeLines="50" w:before="177"/>
        <w:rPr>
          <w:rFonts w:ascii="ＭＳ ゴシック" w:eastAsia="ＭＳ ゴシック" w:hAnsi="ＭＳ ゴシック"/>
          <w:sz w:val="28"/>
          <w:szCs w:val="28"/>
        </w:rPr>
      </w:pPr>
      <w:r>
        <w:rPr>
          <w:rFonts w:ascii="ＭＳ ゴシック" w:eastAsia="ＭＳ ゴシック" w:hAnsi="ＭＳ ゴシック" w:hint="eastAsia"/>
          <w:sz w:val="28"/>
          <w:szCs w:val="28"/>
        </w:rPr>
        <w:t>4．</w:t>
      </w:r>
      <w:r w:rsidRPr="0040713D">
        <w:rPr>
          <w:rFonts w:ascii="ＭＳ ゴシック" w:eastAsia="ＭＳ ゴシック" w:hAnsi="ＭＳ ゴシック" w:hint="eastAsia"/>
          <w:sz w:val="28"/>
          <w:szCs w:val="28"/>
        </w:rPr>
        <w:t>情報の保管</w:t>
      </w:r>
    </w:p>
    <w:p w:rsidR="00811EF1" w:rsidRPr="00C37723" w:rsidRDefault="00811EF1" w:rsidP="00811EF1">
      <w:pPr>
        <w:ind w:firstLineChars="100" w:firstLine="240"/>
        <w:rPr>
          <w:rFonts w:ascii="ＭＳ 明朝" w:hAnsi="ＭＳ 明朝"/>
        </w:rPr>
      </w:pPr>
      <w:r w:rsidRPr="00C37723">
        <w:rPr>
          <w:rFonts w:ascii="ＭＳ 明朝" w:hAnsi="ＭＳ 明朝" w:hint="eastAsia"/>
        </w:rPr>
        <w:t>会計事務所は、関与先の多くの情報を保有しており、当然その秘密を守る義務がある。</w:t>
      </w:r>
    </w:p>
    <w:p w:rsidR="00811EF1" w:rsidRPr="00C37723" w:rsidRDefault="00811EF1" w:rsidP="00811EF1">
      <w:pPr>
        <w:ind w:firstLineChars="100" w:firstLine="240"/>
        <w:rPr>
          <w:rFonts w:ascii="ＭＳ 明朝" w:hAnsi="ＭＳ 明朝"/>
        </w:rPr>
      </w:pPr>
      <w:r w:rsidRPr="00C37723">
        <w:rPr>
          <w:rFonts w:ascii="ＭＳ 明朝" w:hAnsi="ＭＳ 明朝" w:hint="eastAsia"/>
        </w:rPr>
        <w:t>特に最近では、Ｃ</w:t>
      </w:r>
      <w:r w:rsidR="002E483E">
        <w:rPr>
          <w:rFonts w:ascii="ＭＳ 明朝" w:hAnsi="ＭＳ 明朝" w:hint="eastAsia"/>
        </w:rPr>
        <w:t>ＤやＦＤ、携帯メモリー</w:t>
      </w:r>
      <w:r w:rsidRPr="00C37723">
        <w:rPr>
          <w:rFonts w:ascii="ＭＳ 明朝" w:hAnsi="ＭＳ 明朝" w:hint="eastAsia"/>
        </w:rPr>
        <w:t>といったものにデ－タを取り入れ持ち歩くことも可能である。したがって、これら情報を紛失したり、盗まれたり、破損したりすると関与先へ大きな損害を与えるとともに、税理士事務所の信用の失墜という痛手をこうむることになる。損害賠償を請求されることもありうる。</w:t>
      </w:r>
    </w:p>
    <w:p w:rsidR="00811EF1" w:rsidRPr="00C37723" w:rsidRDefault="00811EF1" w:rsidP="00811EF1">
      <w:pPr>
        <w:rPr>
          <w:rFonts w:ascii="ＭＳ 明朝" w:hAnsi="ＭＳ 明朝"/>
        </w:rPr>
      </w:pPr>
      <w:r w:rsidRPr="00C37723">
        <w:rPr>
          <w:rFonts w:ascii="ＭＳ 明朝" w:hAnsi="ＭＳ 明朝" w:hint="eastAsia"/>
        </w:rPr>
        <w:t xml:space="preserve">　各税理士事務所は、デ－タが外に漏れないように安全に管理をする義務があり、万全な体制を組むようにしなければならない。</w:t>
      </w:r>
    </w:p>
    <w:p w:rsidR="00811EF1" w:rsidRPr="00C37723" w:rsidRDefault="00811EF1" w:rsidP="00811EF1">
      <w:pPr>
        <w:rPr>
          <w:rFonts w:ascii="ＭＳ 明朝" w:hAnsi="ＭＳ 明朝"/>
        </w:rPr>
      </w:pPr>
      <w:r w:rsidRPr="00C37723">
        <w:rPr>
          <w:rFonts w:ascii="ＭＳ 明朝" w:hAnsi="ＭＳ 明朝" w:hint="eastAsia"/>
        </w:rPr>
        <w:t xml:space="preserve">　例えば、情報の管理方法と責任の所在がはっきりしているか、その情報が事務所のさまざまな場所に保管されていれば、その保管場所ごとに誰が責任を持って管理しているかを確認する必要がある。そのために従業員などに対する適正な監督が必要であり、また、業者に情報管理を委託した場合、その業者に対する監督も必要になる。日頃からの教育の徹底が重要になると考えられる。</w:t>
      </w:r>
    </w:p>
    <w:p w:rsidR="00811EF1" w:rsidRPr="00C37723" w:rsidRDefault="00811EF1" w:rsidP="00811EF1">
      <w:pPr>
        <w:rPr>
          <w:rFonts w:ascii="ＭＳ 明朝" w:hAnsi="ＭＳ 明朝"/>
        </w:rPr>
      </w:pPr>
    </w:p>
    <w:p w:rsidR="00811EF1" w:rsidRDefault="00811EF1" w:rsidP="00811EF1">
      <w:pPr>
        <w:rPr>
          <w:rFonts w:ascii="ＭＳ 明朝" w:hAnsi="ＭＳ 明朝" w:hint="eastAsia"/>
        </w:rPr>
      </w:pPr>
      <w:r w:rsidRPr="00C37723">
        <w:rPr>
          <w:rFonts w:ascii="ＭＳ 明朝" w:hAnsi="ＭＳ 明朝" w:hint="eastAsia"/>
        </w:rPr>
        <w:t xml:space="preserve">　各事務所の情報の管理方法として</w:t>
      </w:r>
    </w:p>
    <w:p w:rsidR="00811EF1" w:rsidRPr="00C37723" w:rsidRDefault="00811EF1" w:rsidP="00811EF1">
      <w:pPr>
        <w:ind w:firstLineChars="225" w:firstLine="540"/>
        <w:rPr>
          <w:rFonts w:ascii="ＭＳ 明朝" w:hAnsi="ＭＳ 明朝"/>
        </w:rPr>
      </w:pPr>
      <w:r>
        <w:rPr>
          <w:rFonts w:ascii="ＭＳ 明朝" w:hAnsi="ＭＳ 明朝" w:hint="eastAsia"/>
        </w:rPr>
        <w:t>1.</w:t>
      </w:r>
      <w:r w:rsidRPr="00C37723">
        <w:rPr>
          <w:rFonts w:ascii="ＭＳ 明朝" w:hAnsi="ＭＳ 明朝" w:hint="eastAsia"/>
        </w:rPr>
        <w:t>紙や書類に記録してファイルする。</w:t>
      </w:r>
    </w:p>
    <w:p w:rsidR="00811EF1" w:rsidRPr="00C37723" w:rsidRDefault="00811EF1" w:rsidP="00811EF1">
      <w:pPr>
        <w:ind w:firstLineChars="225" w:firstLine="540"/>
        <w:rPr>
          <w:rFonts w:ascii="ＭＳ 明朝" w:hAnsi="ＭＳ 明朝"/>
        </w:rPr>
      </w:pPr>
      <w:r w:rsidRPr="00C37723">
        <w:rPr>
          <w:rFonts w:ascii="ＭＳ 明朝" w:hAnsi="ＭＳ 明朝" w:hint="eastAsia"/>
        </w:rPr>
        <w:t>2.録音、録画テ－プに記録する。</w:t>
      </w:r>
    </w:p>
    <w:p w:rsidR="00811EF1" w:rsidRPr="00C37723" w:rsidRDefault="00811EF1" w:rsidP="00811EF1">
      <w:pPr>
        <w:ind w:firstLineChars="225" w:firstLine="540"/>
        <w:rPr>
          <w:rFonts w:ascii="ＭＳ 明朝" w:hAnsi="ＭＳ 明朝"/>
        </w:rPr>
      </w:pPr>
      <w:r w:rsidRPr="00C37723">
        <w:rPr>
          <w:rFonts w:ascii="ＭＳ 明朝" w:hAnsi="ＭＳ 明朝" w:hint="eastAsia"/>
        </w:rPr>
        <w:t>3.フロッピ－ディスク、ＭＯ、ＣＤ－Ｒ、ＤＶＤ等に記録する。</w:t>
      </w:r>
    </w:p>
    <w:p w:rsidR="00811EF1" w:rsidRPr="00C37723" w:rsidRDefault="00811EF1" w:rsidP="00811EF1">
      <w:pPr>
        <w:rPr>
          <w:rFonts w:ascii="ＭＳ 明朝" w:hAnsi="ＭＳ 明朝"/>
        </w:rPr>
      </w:pPr>
      <w:r w:rsidRPr="00C37723">
        <w:rPr>
          <w:rFonts w:ascii="ＭＳ 明朝" w:hAnsi="ＭＳ 明朝" w:hint="eastAsia"/>
        </w:rPr>
        <w:t>等が考えられる。</w:t>
      </w:r>
    </w:p>
    <w:p w:rsidR="00811EF1" w:rsidRPr="00C37723" w:rsidRDefault="00811EF1" w:rsidP="00811EF1">
      <w:pPr>
        <w:rPr>
          <w:rFonts w:ascii="ＭＳ 明朝" w:hAnsi="ＭＳ 明朝"/>
        </w:rPr>
      </w:pPr>
      <w:r w:rsidRPr="00C37723">
        <w:rPr>
          <w:rFonts w:ascii="ＭＳ 明朝" w:hAnsi="ＭＳ 明朝" w:hint="eastAsia"/>
        </w:rPr>
        <w:lastRenderedPageBreak/>
        <w:t xml:space="preserve">　各事務所の情報の保管場所として</w:t>
      </w:r>
    </w:p>
    <w:p w:rsidR="00811EF1" w:rsidRPr="00C37723" w:rsidRDefault="00811EF1" w:rsidP="00811EF1">
      <w:pPr>
        <w:ind w:leftChars="175" w:left="420" w:firstLineChars="50" w:firstLine="120"/>
        <w:rPr>
          <w:rFonts w:ascii="ＭＳ 明朝" w:hAnsi="ＭＳ 明朝"/>
        </w:rPr>
      </w:pPr>
      <w:r w:rsidRPr="00C37723">
        <w:rPr>
          <w:rFonts w:ascii="ＭＳ 明朝" w:hAnsi="ＭＳ 明朝" w:hint="eastAsia"/>
        </w:rPr>
        <w:t>1.担当者の机の引き出し。</w:t>
      </w:r>
    </w:p>
    <w:p w:rsidR="00811EF1" w:rsidRPr="00C37723" w:rsidRDefault="00811EF1" w:rsidP="00811EF1">
      <w:pPr>
        <w:ind w:leftChars="175" w:left="420" w:firstLineChars="50" w:firstLine="120"/>
        <w:rPr>
          <w:rFonts w:ascii="ＭＳ 明朝" w:hAnsi="ＭＳ 明朝"/>
        </w:rPr>
      </w:pPr>
      <w:r w:rsidRPr="00C37723">
        <w:rPr>
          <w:rFonts w:ascii="ＭＳ 明朝" w:hAnsi="ＭＳ 明朝" w:hint="eastAsia"/>
        </w:rPr>
        <w:t>2.各従業員のロッカ－。</w:t>
      </w:r>
    </w:p>
    <w:p w:rsidR="00811EF1" w:rsidRPr="00C37723" w:rsidRDefault="00811EF1" w:rsidP="00811EF1">
      <w:pPr>
        <w:ind w:leftChars="175" w:left="420" w:firstLineChars="50" w:firstLine="120"/>
        <w:rPr>
          <w:rFonts w:ascii="ＭＳ 明朝" w:hAnsi="ＭＳ 明朝"/>
        </w:rPr>
      </w:pPr>
      <w:r w:rsidRPr="00C37723">
        <w:rPr>
          <w:rFonts w:ascii="ＭＳ 明朝" w:hAnsi="ＭＳ 明朝" w:hint="eastAsia"/>
        </w:rPr>
        <w:t>3.事務所の倉庫の中。</w:t>
      </w:r>
    </w:p>
    <w:p w:rsidR="00811EF1" w:rsidRPr="00C37723" w:rsidRDefault="00811EF1" w:rsidP="00811EF1">
      <w:pPr>
        <w:ind w:leftChars="175" w:left="420" w:firstLineChars="50" w:firstLine="120"/>
        <w:rPr>
          <w:rFonts w:ascii="ＭＳ 明朝" w:hAnsi="ＭＳ 明朝"/>
        </w:rPr>
      </w:pPr>
      <w:r w:rsidRPr="00C37723">
        <w:rPr>
          <w:rFonts w:ascii="ＭＳ 明朝" w:hAnsi="ＭＳ 明朝" w:hint="eastAsia"/>
        </w:rPr>
        <w:t>4.パソコンサ－バ－のハ－ドディスクの中。</w:t>
      </w:r>
    </w:p>
    <w:p w:rsidR="00811EF1" w:rsidRPr="00C37723" w:rsidRDefault="00811EF1" w:rsidP="00811EF1">
      <w:pPr>
        <w:ind w:leftChars="175" w:left="420" w:firstLineChars="50" w:firstLine="120"/>
        <w:rPr>
          <w:rFonts w:ascii="ＭＳ 明朝" w:hAnsi="ＭＳ 明朝"/>
        </w:rPr>
      </w:pPr>
      <w:r w:rsidRPr="00C37723">
        <w:rPr>
          <w:rFonts w:ascii="ＭＳ 明朝" w:hAnsi="ＭＳ 明朝" w:hint="eastAsia"/>
        </w:rPr>
        <w:t>5.所長の自宅。</w:t>
      </w:r>
    </w:p>
    <w:p w:rsidR="00811EF1" w:rsidRPr="00C37723" w:rsidRDefault="00811EF1" w:rsidP="00811EF1">
      <w:pPr>
        <w:ind w:leftChars="175" w:left="420" w:firstLineChars="50" w:firstLine="120"/>
        <w:rPr>
          <w:rFonts w:ascii="ＭＳ 明朝" w:hAnsi="ＭＳ 明朝"/>
        </w:rPr>
      </w:pPr>
      <w:r w:rsidRPr="00C37723">
        <w:rPr>
          <w:rFonts w:ascii="ＭＳ 明朝" w:hAnsi="ＭＳ 明朝" w:hint="eastAsia"/>
        </w:rPr>
        <w:t>6.外部業者に委託。</w:t>
      </w:r>
    </w:p>
    <w:p w:rsidR="00811EF1" w:rsidRPr="00C37723" w:rsidRDefault="00811EF1" w:rsidP="00811EF1">
      <w:pPr>
        <w:rPr>
          <w:rFonts w:ascii="ＭＳ 明朝" w:hAnsi="ＭＳ 明朝"/>
        </w:rPr>
      </w:pPr>
      <w:r w:rsidRPr="00C37723">
        <w:rPr>
          <w:rFonts w:ascii="ＭＳ 明朝" w:hAnsi="ＭＳ 明朝" w:hint="eastAsia"/>
        </w:rPr>
        <w:t>等が考えられる。</w:t>
      </w:r>
    </w:p>
    <w:p w:rsidR="00811EF1" w:rsidRPr="00C37723" w:rsidRDefault="00811EF1" w:rsidP="00811EF1">
      <w:pPr>
        <w:rPr>
          <w:rFonts w:ascii="ＭＳ 明朝" w:hAnsi="ＭＳ 明朝" w:hint="eastAsia"/>
        </w:rPr>
      </w:pPr>
      <w:r w:rsidRPr="00C37723">
        <w:rPr>
          <w:rFonts w:ascii="ＭＳ 明朝" w:hAnsi="ＭＳ 明朝" w:hint="eastAsia"/>
        </w:rPr>
        <w:t xml:space="preserve">　以上、関与先の個人情報をはじめとする業務上知りえた事項の安全管理を体制面、技術面の両方で徹底することが重要である。</w:t>
      </w:r>
    </w:p>
    <w:p w:rsidR="00811EF1" w:rsidRDefault="00811EF1" w:rsidP="00811EF1">
      <w:pPr>
        <w:rPr>
          <w:rFonts w:hint="eastAsia"/>
        </w:rPr>
      </w:pPr>
    </w:p>
    <w:p w:rsidR="00811EF1" w:rsidRPr="0040713D" w:rsidRDefault="00811EF1" w:rsidP="00811EF1">
      <w:pPr>
        <w:spacing w:beforeLines="50" w:before="177"/>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5．</w:t>
      </w:r>
      <w:r w:rsidRPr="0040713D">
        <w:rPr>
          <w:rFonts w:ascii="ＭＳ ゴシック" w:eastAsia="ＭＳ ゴシック" w:hAnsi="ＭＳ ゴシック" w:hint="eastAsia"/>
          <w:sz w:val="28"/>
          <w:szCs w:val="28"/>
        </w:rPr>
        <w:t>情報の伝達</w:t>
      </w:r>
    </w:p>
    <w:p w:rsidR="00811EF1" w:rsidRPr="00C37723" w:rsidRDefault="00811EF1" w:rsidP="00811EF1">
      <w:pPr>
        <w:rPr>
          <w:rFonts w:ascii="ＭＳ 明朝" w:hAnsi="ＭＳ 明朝" w:hint="eastAsia"/>
        </w:rPr>
      </w:pPr>
      <w:r w:rsidRPr="00C37723">
        <w:rPr>
          <w:rFonts w:ascii="ＭＳ 明朝" w:hAnsi="ＭＳ 明朝" w:hint="eastAsia"/>
        </w:rPr>
        <w:t xml:space="preserve">　関与先等に情報を伝達する方法は、口頭(電話を含む)・手渡し・郵便・FAX・電子メ－ル等がある。しかし、税理士事務所から伝達する情報は、信書(注)に該当するものが多いので特に注意を要する。</w:t>
      </w:r>
    </w:p>
    <w:p w:rsidR="00811EF1" w:rsidRPr="00C37723" w:rsidRDefault="00811EF1" w:rsidP="00811EF1">
      <w:pPr>
        <w:ind w:leftChars="114" w:left="274"/>
        <w:rPr>
          <w:rFonts w:ascii="ＭＳ 明朝" w:hAnsi="ＭＳ 明朝" w:hint="eastAsia"/>
        </w:rPr>
      </w:pPr>
      <w:r w:rsidRPr="00C37723">
        <w:rPr>
          <w:rFonts w:ascii="ＭＳ 明朝" w:hAnsi="ＭＳ 明朝" w:hint="eastAsia"/>
        </w:rPr>
        <w:t>(注)信書とは、特定の受取人に対し、差出人の意思を表示し、又は事実を通知する文書のこと。例えば、申請書・申告書・試算表・請求書類等が該当する。</w:t>
      </w:r>
    </w:p>
    <w:p w:rsidR="00811EF1" w:rsidRPr="00C37723" w:rsidRDefault="00811EF1" w:rsidP="00811EF1">
      <w:pPr>
        <w:rPr>
          <w:rFonts w:ascii="ＭＳ 明朝" w:hAnsi="ＭＳ 明朝" w:hint="eastAsia"/>
          <w:b/>
        </w:rPr>
      </w:pPr>
    </w:p>
    <w:p w:rsidR="00811EF1" w:rsidRPr="00C37723" w:rsidRDefault="00811EF1" w:rsidP="00811EF1">
      <w:pPr>
        <w:ind w:firstLineChars="100" w:firstLine="240"/>
        <w:rPr>
          <w:rFonts w:ascii="ＭＳ 明朝" w:hAnsi="ＭＳ 明朝" w:hint="eastAsia"/>
        </w:rPr>
      </w:pPr>
      <w:r w:rsidRPr="00C37723">
        <w:rPr>
          <w:rFonts w:ascii="ＭＳ 明朝" w:hAnsi="ＭＳ 明朝" w:hint="eastAsia"/>
          <w:bCs/>
        </w:rPr>
        <w:t>情報の移送･通信等の対策として、</w:t>
      </w:r>
      <w:r w:rsidRPr="00C37723">
        <w:rPr>
          <w:rFonts w:ascii="ＭＳ 明朝" w:hAnsi="ＭＳ 明朝" w:hint="eastAsia"/>
        </w:rPr>
        <w:t>口頭(電話を含む)及び手渡しは、出来れば直接関与先等の担当者及び責任者に行うことが必要である。郵便は、安全確実に関与先等に送付できるものにし、誤送の場合の確認が出来る方法等を講じる必要がある。FAXの送付ミスの対策として、特に重要情報を送る際に、受信相手が電話に出たのを確認してその場で送るという「ウエイティング･ルール」(昔のFAX送信システムのこと)を採用すると効果的である。電子メールの場合、発信する前に送信先の確認を再度することで誤送が防げる。重要情報はメールでやり取りしないルールが必要である。また、ウイルス対策も日頃から注意する必要がある。</w:t>
      </w:r>
    </w:p>
    <w:p w:rsidR="00811EF1" w:rsidRDefault="00811EF1" w:rsidP="00811EF1">
      <w:pPr>
        <w:rPr>
          <w:rFonts w:hint="eastAsia"/>
        </w:rPr>
      </w:pPr>
    </w:p>
    <w:p w:rsidR="00811EF1" w:rsidRPr="0040713D" w:rsidRDefault="00811EF1" w:rsidP="00811EF1">
      <w:pPr>
        <w:tabs>
          <w:tab w:val="left" w:pos="7380"/>
        </w:tabs>
        <w:spacing w:beforeLines="50" w:before="177"/>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6．</w:t>
      </w:r>
      <w:r w:rsidRPr="0040713D">
        <w:rPr>
          <w:rFonts w:ascii="ＭＳ ゴシック" w:eastAsia="ＭＳ ゴシック" w:hAnsi="ＭＳ ゴシック" w:hint="eastAsia"/>
          <w:sz w:val="28"/>
          <w:szCs w:val="28"/>
        </w:rPr>
        <w:t>情報の廃棄</w:t>
      </w:r>
    </w:p>
    <w:p w:rsidR="00811EF1" w:rsidRPr="00C37723" w:rsidRDefault="00811EF1" w:rsidP="00811EF1">
      <w:pPr>
        <w:tabs>
          <w:tab w:val="left" w:pos="7380"/>
        </w:tabs>
        <w:rPr>
          <w:rFonts w:ascii="ＭＳ 明朝" w:hAnsi="ＭＳ 明朝" w:hint="eastAsia"/>
        </w:rPr>
      </w:pPr>
      <w:r w:rsidRPr="00C37723">
        <w:rPr>
          <w:rFonts w:ascii="ＭＳ 明朝" w:hAnsi="ＭＳ 明朝" w:hint="eastAsia"/>
        </w:rPr>
        <w:t xml:space="preserve">　税理士事務所が保有する情報は、管理保管されていればよいというわけではない。情報の陳腐化、保存年限の経過、顧客との解約等により、いらなくなった情報を廃棄する必要が出てくる。</w:t>
      </w:r>
    </w:p>
    <w:p w:rsidR="00811EF1" w:rsidRPr="00C37723" w:rsidRDefault="00811EF1" w:rsidP="00811EF1">
      <w:pPr>
        <w:tabs>
          <w:tab w:val="left" w:pos="7380"/>
        </w:tabs>
        <w:rPr>
          <w:rFonts w:ascii="ＭＳ 明朝" w:hAnsi="ＭＳ 明朝" w:hint="eastAsia"/>
        </w:rPr>
      </w:pPr>
      <w:r w:rsidRPr="00C37723">
        <w:rPr>
          <w:rFonts w:ascii="ＭＳ 明朝" w:hAnsi="ＭＳ 明朝" w:hint="eastAsia"/>
        </w:rPr>
        <w:t xml:space="preserve">　日々発生する紙による情報は、不要になった都度シュレッダーで処分するのが手っ取り早い。しかし処分の是非に係る適切な判断は不可欠である。なお、ミスコピーの裏面再利用は、節約意識の高揚には有益であろうが、内容によってはシュレッダーで処分する方が安全な場合があろう。</w:t>
      </w:r>
    </w:p>
    <w:p w:rsidR="00811EF1" w:rsidRPr="00C37723" w:rsidRDefault="00811EF1" w:rsidP="00811EF1">
      <w:pPr>
        <w:tabs>
          <w:tab w:val="left" w:pos="7380"/>
        </w:tabs>
        <w:rPr>
          <w:rFonts w:ascii="ＭＳ 明朝" w:hAnsi="ＭＳ 明朝" w:hint="eastAsia"/>
        </w:rPr>
      </w:pPr>
      <w:r w:rsidRPr="00C37723">
        <w:rPr>
          <w:rFonts w:ascii="ＭＳ 明朝" w:hAnsi="ＭＳ 明朝" w:hint="eastAsia"/>
        </w:rPr>
        <w:t xml:space="preserve">　解約した顧客に係る情報は、原則として返却することが望ましい。しかし当該顧客に係る事務所内部作成書類の一部は秘密であり、次第にそれらの書類は溜まってゆく。保存年限の経過した重要書類とともにこれら事務所スペースを圧迫する紙による情報はいずれ廃棄しなければならない。廃棄の方法は、業者に依頼して焼却することとなるが、輸送時の漏洩防止や焼却事実の確認が可能な専門の業者に委託（保存段ボールのまま回収し、一切開封せず輸送・溶解処理し、処理証明書の発行をするシステムがある）することが望ましい。</w:t>
      </w:r>
    </w:p>
    <w:p w:rsidR="00811EF1" w:rsidRPr="00C37723" w:rsidRDefault="00811EF1" w:rsidP="00811EF1">
      <w:pPr>
        <w:tabs>
          <w:tab w:val="left" w:pos="7380"/>
        </w:tabs>
        <w:rPr>
          <w:rFonts w:ascii="ＭＳ 明朝" w:hAnsi="ＭＳ 明朝" w:hint="eastAsia"/>
        </w:rPr>
      </w:pPr>
      <w:r w:rsidRPr="00C37723">
        <w:rPr>
          <w:rFonts w:ascii="ＭＳ 明朝" w:hAnsi="ＭＳ 明朝" w:hint="eastAsia"/>
        </w:rPr>
        <w:t xml:space="preserve">　なお、パソコンの買い換えや廃棄に際しても、必ずハードディスクのデータを完全に消去するよう努めなければならない。</w:t>
      </w:r>
    </w:p>
    <w:p w:rsidR="00811EF1" w:rsidRDefault="00811EF1" w:rsidP="00811EF1">
      <w:pPr>
        <w:tabs>
          <w:tab w:val="left" w:pos="7380"/>
        </w:tabs>
        <w:rPr>
          <w:rFonts w:hint="eastAsia"/>
        </w:rPr>
      </w:pPr>
    </w:p>
    <w:p w:rsidR="00811EF1" w:rsidRPr="0040713D" w:rsidRDefault="00811EF1" w:rsidP="00811EF1">
      <w:pPr>
        <w:wordWrap w:val="0"/>
        <w:spacing w:beforeLines="50" w:before="177"/>
        <w:rPr>
          <w:rFonts w:ascii="ＭＳ ゴシック" w:eastAsia="ＭＳ ゴシック" w:hAnsi="ＭＳ ゴシック"/>
          <w:sz w:val="28"/>
          <w:szCs w:val="28"/>
        </w:rPr>
      </w:pPr>
      <w:r>
        <w:rPr>
          <w:rFonts w:ascii="ＭＳ ゴシック" w:eastAsia="ＭＳ ゴシック" w:hAnsi="ＭＳ ゴシック" w:hint="eastAsia"/>
          <w:sz w:val="28"/>
          <w:szCs w:val="28"/>
        </w:rPr>
        <w:t>7．</w:t>
      </w:r>
      <w:r w:rsidRPr="0040713D">
        <w:rPr>
          <w:rFonts w:ascii="ＭＳ ゴシック" w:eastAsia="ＭＳ ゴシック" w:hAnsi="ＭＳ ゴシック" w:hint="eastAsia"/>
          <w:sz w:val="28"/>
          <w:szCs w:val="28"/>
        </w:rPr>
        <w:t>従業員の管理</w:t>
      </w:r>
    </w:p>
    <w:p w:rsidR="00811EF1" w:rsidRPr="00C37723" w:rsidRDefault="00811EF1" w:rsidP="00811EF1">
      <w:pPr>
        <w:wordWrap w:val="0"/>
        <w:snapToGrid w:val="0"/>
        <w:spacing w:line="395" w:lineRule="exact"/>
        <w:rPr>
          <w:rFonts w:ascii="ＭＳ 明朝" w:hAnsi="ＭＳ 明朝"/>
        </w:rPr>
      </w:pPr>
      <w:r w:rsidRPr="00C37723">
        <w:rPr>
          <w:rFonts w:ascii="ＭＳ 明朝" w:hAnsi="ＭＳ 明朝" w:hint="eastAsia"/>
          <w:spacing w:val="8"/>
        </w:rPr>
        <w:t xml:space="preserve">  </w:t>
      </w:r>
      <w:r w:rsidRPr="00C37723">
        <w:rPr>
          <w:rFonts w:ascii="ＭＳ 明朝" w:hAnsi="ＭＳ 明朝" w:hint="eastAsia"/>
        </w:rPr>
        <w:t>税理士事務所には「個人情報保護法」に関係なく税理士法３８条により、税理士は、正当な理由がなくて、税理士業務に関して知り得た秘密を他に洩らし、又は窃用してはならないとして、秘密保持に義務が課せられている。また、従業員に対しても、法５４条により業務に関して知り得た秘密を他に漏らし、又は窃用してはならないとし、かつ従業員でなくなった後においてもまた同様とする、としている。さらに法４１条の２により税理士は、税理士業務を行うため使用人その他の従業者を使用するときは、税理士業務の適正な遂行に欠けるところのないよう当該使用人その他の従業者を監督しなければならないとして、使用人等に対する監督義務も課せられており、個人情報保護法に類する規定が設けられている。</w:t>
      </w:r>
    </w:p>
    <w:p w:rsidR="00811EF1" w:rsidRPr="00C37723" w:rsidRDefault="00811EF1" w:rsidP="00811EF1">
      <w:pPr>
        <w:wordWrap w:val="0"/>
        <w:snapToGrid w:val="0"/>
        <w:spacing w:line="395" w:lineRule="exact"/>
        <w:rPr>
          <w:rFonts w:ascii="ＭＳ 明朝" w:hAnsi="ＭＳ 明朝"/>
        </w:rPr>
      </w:pPr>
      <w:r w:rsidRPr="00C37723">
        <w:rPr>
          <w:rFonts w:ascii="ＭＳ 明朝" w:hAnsi="ＭＳ 明朝" w:hint="eastAsia"/>
          <w:spacing w:val="8"/>
        </w:rPr>
        <w:t xml:space="preserve">  </w:t>
      </w:r>
      <w:r w:rsidRPr="00C37723">
        <w:rPr>
          <w:rFonts w:ascii="ＭＳ 明朝" w:hAnsi="ＭＳ 明朝" w:hint="eastAsia"/>
        </w:rPr>
        <w:t>個人情報保護法２１条によると、個人情報取扱事業者は、その従業者に個人データを取り扱わせるに当たっては、当該個人データの安全管理が図られるよう、当該従業者に対する必要かつ適切な監督を行わなければならない、としている。</w:t>
      </w:r>
    </w:p>
    <w:p w:rsidR="00811EF1" w:rsidRPr="00C37723" w:rsidRDefault="00811EF1" w:rsidP="00811EF1">
      <w:pPr>
        <w:wordWrap w:val="0"/>
        <w:snapToGrid w:val="0"/>
        <w:spacing w:line="395" w:lineRule="exact"/>
        <w:rPr>
          <w:rFonts w:ascii="ＭＳ 明朝" w:hAnsi="ＭＳ 明朝"/>
        </w:rPr>
      </w:pPr>
      <w:r w:rsidRPr="00C37723">
        <w:rPr>
          <w:rFonts w:ascii="ＭＳ 明朝" w:hAnsi="ＭＳ 明朝" w:hint="eastAsia"/>
          <w:spacing w:val="8"/>
        </w:rPr>
        <w:t xml:space="preserve">  </w:t>
      </w:r>
      <w:r w:rsidRPr="00C37723">
        <w:rPr>
          <w:rFonts w:ascii="ＭＳ 明朝" w:hAnsi="ＭＳ 明朝" w:hint="eastAsia"/>
        </w:rPr>
        <w:t>近年特にＩＴ化の進展に伴い個人情報の保護に関する意識が高まっており税理士も関心を持たざるを得なくなってきている。個人情報が外部に何らかの原因で流出した場合には、事務所は信用失墜を被ることになり、その被害が大きい場合には損害賠償の問題に発展する可能性もある。</w:t>
      </w:r>
    </w:p>
    <w:p w:rsidR="00811EF1" w:rsidRPr="00C37723" w:rsidRDefault="00811EF1" w:rsidP="00811EF1">
      <w:pPr>
        <w:wordWrap w:val="0"/>
        <w:snapToGrid w:val="0"/>
        <w:spacing w:line="395" w:lineRule="exact"/>
        <w:rPr>
          <w:rFonts w:ascii="ＭＳ 明朝" w:hAnsi="ＭＳ 明朝"/>
        </w:rPr>
      </w:pPr>
      <w:r w:rsidRPr="00C37723">
        <w:rPr>
          <w:rFonts w:ascii="ＭＳ 明朝" w:hAnsi="ＭＳ 明朝" w:hint="eastAsia"/>
          <w:spacing w:val="8"/>
        </w:rPr>
        <w:t xml:space="preserve">  </w:t>
      </w:r>
      <w:r w:rsidRPr="00C37723">
        <w:rPr>
          <w:rFonts w:ascii="ＭＳ 明朝" w:hAnsi="ＭＳ 明朝" w:hint="eastAsia"/>
        </w:rPr>
        <w:t>個人情報が従業員により社外に流失した場合には使用者責任により税理士本人にその責任が問われることになる。従業員が行う補助業務に対して、高度な注意義務が要求され、従業員に対する指導・監督義務違反も問われることになる。従業員のみならず、アルバイトや派遣社員による個人情報の漏洩も考えられるので、これらの者に対する指導・監督も必要である。</w:t>
      </w:r>
    </w:p>
    <w:p w:rsidR="00811EF1" w:rsidRPr="00C37723" w:rsidRDefault="00811EF1" w:rsidP="00811EF1">
      <w:pPr>
        <w:wordWrap w:val="0"/>
        <w:snapToGrid w:val="0"/>
        <w:spacing w:line="395" w:lineRule="exact"/>
        <w:rPr>
          <w:rFonts w:ascii="ＭＳ 明朝" w:hAnsi="ＭＳ 明朝"/>
        </w:rPr>
      </w:pPr>
      <w:r w:rsidRPr="00C37723">
        <w:rPr>
          <w:rFonts w:ascii="ＭＳ 明朝" w:hAnsi="ＭＳ 明朝" w:hint="eastAsia"/>
          <w:spacing w:val="8"/>
        </w:rPr>
        <w:t xml:space="preserve">  </w:t>
      </w:r>
      <w:r w:rsidRPr="00C37723">
        <w:rPr>
          <w:rFonts w:ascii="ＭＳ 明朝" w:hAnsi="ＭＳ 明朝" w:hint="eastAsia"/>
        </w:rPr>
        <w:t>また、退職した従業員による情報の漏洩ということも充分に考えられるので、</w:t>
      </w:r>
    </w:p>
    <w:p w:rsidR="00811EF1" w:rsidRPr="00C37723" w:rsidRDefault="00811EF1" w:rsidP="00811EF1">
      <w:pPr>
        <w:wordWrap w:val="0"/>
        <w:snapToGrid w:val="0"/>
        <w:spacing w:line="395" w:lineRule="exact"/>
        <w:rPr>
          <w:rFonts w:ascii="ＭＳ 明朝" w:hAnsi="ＭＳ 明朝"/>
        </w:rPr>
      </w:pPr>
      <w:r w:rsidRPr="00C37723">
        <w:rPr>
          <w:rFonts w:ascii="ＭＳ 明朝" w:hAnsi="ＭＳ 明朝" w:hint="eastAsia"/>
        </w:rPr>
        <w:t>職員採用時に就業期間中の情報管理の注意事項や退職時の関与先情報の漏洩を未然に防ぎ退職による関与先の移動を防ぐためにも身元保証書や個人情報に関する機密保持合意書の作成は必要である。</w:t>
      </w:r>
    </w:p>
    <w:p w:rsidR="00811EF1" w:rsidRPr="00C37723" w:rsidRDefault="00811EF1" w:rsidP="00811EF1">
      <w:pPr>
        <w:wordWrap w:val="0"/>
        <w:snapToGrid w:val="0"/>
        <w:spacing w:line="395" w:lineRule="exact"/>
        <w:rPr>
          <w:rFonts w:ascii="ＭＳ 明朝" w:hAnsi="ＭＳ 明朝"/>
        </w:rPr>
      </w:pPr>
      <w:r w:rsidRPr="00C37723">
        <w:rPr>
          <w:rFonts w:ascii="ＭＳ 明朝" w:hAnsi="ＭＳ 明朝" w:hint="eastAsia"/>
        </w:rPr>
        <w:t xml:space="preserve">　このようなことから従業員等を監督するに当たって次のような情報の管理が考えられる。</w:t>
      </w:r>
    </w:p>
    <w:p w:rsidR="00811EF1" w:rsidRPr="00C37723" w:rsidRDefault="00811EF1" w:rsidP="00811EF1">
      <w:pPr>
        <w:tabs>
          <w:tab w:val="left" w:pos="7380"/>
        </w:tabs>
        <w:rPr>
          <w:rFonts w:ascii="ＭＳ 明朝" w:hAnsi="ＭＳ 明朝" w:hint="eastAsia"/>
        </w:rPr>
      </w:pPr>
    </w:p>
    <w:p w:rsidR="00811EF1" w:rsidRPr="00C37723" w:rsidRDefault="00811EF1" w:rsidP="00811EF1">
      <w:pPr>
        <w:wordWrap w:val="0"/>
        <w:autoSpaceDE w:val="0"/>
        <w:autoSpaceDN w:val="0"/>
        <w:snapToGrid w:val="0"/>
        <w:spacing w:line="395" w:lineRule="exact"/>
        <w:rPr>
          <w:rFonts w:ascii="ＭＳ 明朝" w:hAnsi="ＭＳ 明朝"/>
          <w:spacing w:val="17"/>
          <w:kern w:val="0"/>
          <w:szCs w:val="20"/>
        </w:rPr>
      </w:pPr>
      <w:r w:rsidRPr="00C37723">
        <w:rPr>
          <w:rFonts w:ascii="ＭＳ 明朝" w:hAnsi="ＭＳ 明朝" w:hint="eastAsia"/>
        </w:rPr>
        <w:t>採</w:t>
      </w:r>
      <w:r w:rsidRPr="00C37723">
        <w:rPr>
          <w:rFonts w:ascii="ＭＳ 明朝" w:hAnsi="ＭＳ 明朝"/>
          <w:spacing w:val="8"/>
        </w:rPr>
        <w:t xml:space="preserve"> </w:t>
      </w:r>
      <w:r w:rsidRPr="00C37723">
        <w:rPr>
          <w:rFonts w:ascii="ＭＳ 明朝" w:hAnsi="ＭＳ 明朝" w:hint="eastAsia"/>
        </w:rPr>
        <w:t>用</w:t>
      </w:r>
      <w:r w:rsidRPr="00C37723">
        <w:rPr>
          <w:rFonts w:ascii="ＭＳ 明朝" w:hAnsi="ＭＳ 明朝"/>
          <w:spacing w:val="8"/>
        </w:rPr>
        <w:t xml:space="preserve"> </w:t>
      </w:r>
      <w:r w:rsidRPr="00C37723">
        <w:rPr>
          <w:rFonts w:ascii="ＭＳ 明朝" w:hAnsi="ＭＳ 明朝" w:hint="eastAsia"/>
        </w:rPr>
        <w:t>時・・・身元保証書や個人情報機密保持の合意書</w:t>
      </w:r>
    </w:p>
    <w:p w:rsidR="00811EF1" w:rsidRPr="00C37723" w:rsidRDefault="00811EF1" w:rsidP="00811EF1">
      <w:pPr>
        <w:wordWrap w:val="0"/>
        <w:autoSpaceDE w:val="0"/>
        <w:autoSpaceDN w:val="0"/>
        <w:snapToGrid w:val="0"/>
        <w:spacing w:line="395" w:lineRule="exact"/>
        <w:rPr>
          <w:rFonts w:ascii="ＭＳ 明朝" w:hAnsi="ＭＳ 明朝"/>
          <w:spacing w:val="17"/>
          <w:szCs w:val="20"/>
        </w:rPr>
      </w:pPr>
      <w:r w:rsidRPr="00C37723">
        <w:rPr>
          <w:rFonts w:ascii="ＭＳ 明朝" w:hAnsi="ＭＳ 明朝" w:hint="eastAsia"/>
        </w:rPr>
        <w:t>教　　育・・・定期的に個人情報に関する教育研修を実施する。</w:t>
      </w:r>
    </w:p>
    <w:p w:rsidR="00811EF1" w:rsidRPr="00C37723" w:rsidRDefault="00811EF1" w:rsidP="00811EF1">
      <w:pPr>
        <w:wordWrap w:val="0"/>
        <w:autoSpaceDE w:val="0"/>
        <w:autoSpaceDN w:val="0"/>
        <w:snapToGrid w:val="0"/>
        <w:spacing w:line="395" w:lineRule="exact"/>
        <w:rPr>
          <w:rFonts w:ascii="ＭＳ 明朝" w:hAnsi="ＭＳ 明朝"/>
          <w:spacing w:val="17"/>
          <w:szCs w:val="20"/>
        </w:rPr>
      </w:pPr>
      <w:r w:rsidRPr="00C37723">
        <w:rPr>
          <w:rFonts w:ascii="ＭＳ 明朝" w:hAnsi="ＭＳ 明朝" w:hint="eastAsia"/>
        </w:rPr>
        <w:t>内部規程・・・個人情報取扱に関する内部規程を作成し、あるいは内部規程の　　　　　　　中に個人情報取扱項目を設けて周知徹底する。</w:t>
      </w:r>
    </w:p>
    <w:p w:rsidR="00811EF1" w:rsidRPr="00C37723" w:rsidRDefault="00811EF1" w:rsidP="00811EF1">
      <w:pPr>
        <w:wordWrap w:val="0"/>
        <w:autoSpaceDE w:val="0"/>
        <w:autoSpaceDN w:val="0"/>
        <w:snapToGrid w:val="0"/>
        <w:spacing w:line="395" w:lineRule="exact"/>
        <w:rPr>
          <w:rFonts w:ascii="ＭＳ 明朝" w:hAnsi="ＭＳ 明朝"/>
          <w:spacing w:val="17"/>
          <w:szCs w:val="20"/>
        </w:rPr>
      </w:pPr>
      <w:r w:rsidRPr="00C37723">
        <w:rPr>
          <w:rFonts w:ascii="ＭＳ 明朝" w:hAnsi="ＭＳ 明朝" w:hint="eastAsia"/>
        </w:rPr>
        <w:t>定期監査・・・個人データが適切に取り扱われているか定期的に監査する。</w:t>
      </w:r>
    </w:p>
    <w:p w:rsidR="002E483E" w:rsidRDefault="002E483E" w:rsidP="002E483E">
      <w:pPr>
        <w:jc w:val="center"/>
        <w:rPr>
          <w:rFonts w:ascii="ＭＳ ゴシック" w:eastAsia="ＭＳ ゴシック" w:hAnsi="ＭＳ ゴシック"/>
          <w:b/>
          <w:bCs/>
          <w:sz w:val="28"/>
        </w:rPr>
        <w:sectPr w:rsidR="002E483E" w:rsidSect="002E483E">
          <w:footerReference w:type="even" r:id="rId6"/>
          <w:footerReference w:type="default" r:id="rId7"/>
          <w:pgSz w:w="11906" w:h="16838"/>
          <w:pgMar w:top="1416" w:right="1701" w:bottom="1239" w:left="1701" w:header="851" w:footer="850" w:gutter="0"/>
          <w:pgNumType w:fmt="numberInDash" w:start="1"/>
          <w:cols w:space="425"/>
          <w:docGrid w:type="lines" w:linePitch="355"/>
        </w:sectPr>
      </w:pPr>
    </w:p>
    <w:p w:rsidR="002E483E" w:rsidRPr="00A9672F" w:rsidRDefault="002E483E" w:rsidP="002E483E">
      <w:pPr>
        <w:jc w:val="center"/>
        <w:rPr>
          <w:rFonts w:ascii="ＭＳ ゴシック" w:eastAsia="ＭＳ ゴシック" w:hAnsi="ＭＳ ゴシック"/>
          <w:b/>
          <w:bCs/>
          <w:sz w:val="28"/>
        </w:rPr>
      </w:pPr>
      <w:r w:rsidRPr="00A9672F">
        <w:rPr>
          <w:rFonts w:ascii="ＭＳ ゴシック" w:eastAsia="ＭＳ ゴシック" w:hAnsi="ＭＳ ゴシック" w:hint="eastAsia"/>
          <w:b/>
          <w:bCs/>
          <w:sz w:val="28"/>
        </w:rPr>
        <w:t>〔税理士事務所における情報管理チェックリスト〕</w:t>
      </w:r>
    </w:p>
    <w:p w:rsidR="002E483E" w:rsidRDefault="002E483E" w:rsidP="002E483E">
      <w:pPr>
        <w:ind w:firstLineChars="100" w:firstLine="210"/>
        <w:rPr>
          <w:rFonts w:ascii="ＭＳ 明朝" w:hAnsi="ＭＳ 明朝"/>
          <w:b/>
          <w:bCs/>
          <w:sz w:val="28"/>
        </w:rPr>
      </w:pPr>
      <w:r>
        <w:rPr>
          <w:rFonts w:ascii="ＭＳ 明朝" w:hAnsi="ＭＳ 明朝" w:hint="eastAsia"/>
          <w:sz w:val="21"/>
          <w:szCs w:val="21"/>
        </w:rPr>
        <w:t>税理士事務所が保有する情報について、まず、情報管理の意識の徹底を再確認し、税理士事務所全体で情報の管理、チェックリストに基づき管理体制を点検。×が付くチェック項目は、改善策を検討。</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9"/>
        <w:gridCol w:w="429"/>
        <w:gridCol w:w="7937"/>
        <w:gridCol w:w="703"/>
      </w:tblGrid>
      <w:tr w:rsidR="002E483E" w:rsidRPr="00B87ACA" w:rsidTr="00C21B81">
        <w:trPr>
          <w:trHeight w:val="510"/>
          <w:jc w:val="center"/>
        </w:trPr>
        <w:tc>
          <w:tcPr>
            <w:tcW w:w="290" w:type="pct"/>
            <w:vAlign w:val="center"/>
          </w:tcPr>
          <w:p w:rsidR="002E483E" w:rsidRPr="00B87ACA" w:rsidRDefault="002E483E" w:rsidP="00C21B81">
            <w:pPr>
              <w:jc w:val="center"/>
              <w:rPr>
                <w:rFonts w:ascii="ＭＳ 明朝" w:hAnsi="ＭＳ 明朝"/>
                <w:sz w:val="21"/>
                <w:szCs w:val="21"/>
              </w:rPr>
            </w:pPr>
          </w:p>
        </w:tc>
        <w:tc>
          <w:tcPr>
            <w:tcW w:w="223" w:type="pct"/>
            <w:vAlign w:val="center"/>
          </w:tcPr>
          <w:p w:rsidR="002E483E" w:rsidRPr="00B87ACA" w:rsidRDefault="002E483E" w:rsidP="00C21B81">
            <w:pPr>
              <w:jc w:val="center"/>
              <w:rPr>
                <w:rFonts w:ascii="ＭＳ 明朝" w:hAnsi="ＭＳ 明朝"/>
                <w:sz w:val="21"/>
                <w:szCs w:val="21"/>
              </w:rPr>
            </w:pPr>
          </w:p>
        </w:tc>
        <w:tc>
          <w:tcPr>
            <w:tcW w:w="4122" w:type="pct"/>
            <w:vAlign w:val="center"/>
          </w:tcPr>
          <w:p w:rsidR="002E483E" w:rsidRPr="004167B2" w:rsidRDefault="002E483E" w:rsidP="00C21B81">
            <w:pPr>
              <w:jc w:val="center"/>
              <w:rPr>
                <w:rFonts w:ascii="ＭＳ ゴシック" w:eastAsia="ＭＳ ゴシック" w:hAnsi="ＭＳ ゴシック"/>
                <w:sz w:val="21"/>
                <w:szCs w:val="21"/>
              </w:rPr>
            </w:pPr>
            <w:r w:rsidRPr="004167B2">
              <w:rPr>
                <w:rFonts w:ascii="ＭＳ ゴシック" w:eastAsia="ＭＳ ゴシック" w:hAnsi="ＭＳ ゴシック" w:hint="eastAsia"/>
                <w:sz w:val="21"/>
                <w:szCs w:val="21"/>
              </w:rPr>
              <w:t>項　　　　　　　　目</w:t>
            </w:r>
          </w:p>
        </w:tc>
        <w:tc>
          <w:tcPr>
            <w:tcW w:w="365" w:type="pct"/>
            <w:vAlign w:val="center"/>
          </w:tcPr>
          <w:p w:rsidR="002E483E" w:rsidRPr="004167B2" w:rsidRDefault="002E483E" w:rsidP="00C21B81">
            <w:pPr>
              <w:spacing w:line="240" w:lineRule="exact"/>
              <w:jc w:val="center"/>
              <w:rPr>
                <w:rFonts w:ascii="ＭＳ ゴシック" w:eastAsia="ＭＳ ゴシック" w:hAnsi="ＭＳ ゴシック"/>
                <w:sz w:val="21"/>
                <w:szCs w:val="21"/>
              </w:rPr>
            </w:pPr>
            <w:r w:rsidRPr="004167B2">
              <w:rPr>
                <w:rFonts w:ascii="ＭＳ ゴシック" w:eastAsia="ＭＳ ゴシック" w:hAnsi="ＭＳ ゴシック" w:hint="eastAsia"/>
                <w:sz w:val="21"/>
                <w:szCs w:val="21"/>
              </w:rPr>
              <w:t>ﾁｪｯｸ</w:t>
            </w:r>
          </w:p>
          <w:p w:rsidR="002E483E" w:rsidRPr="004167B2" w:rsidRDefault="002E483E" w:rsidP="00C21B81">
            <w:pPr>
              <w:spacing w:line="240" w:lineRule="exact"/>
              <w:jc w:val="center"/>
              <w:rPr>
                <w:rFonts w:ascii="ＭＳ ゴシック" w:eastAsia="ＭＳ ゴシック" w:hAnsi="ＭＳ ゴシック"/>
                <w:sz w:val="21"/>
                <w:szCs w:val="21"/>
              </w:rPr>
            </w:pPr>
            <w:r w:rsidRPr="004167B2">
              <w:rPr>
                <w:rFonts w:ascii="ＭＳ ゴシック" w:eastAsia="ＭＳ ゴシック" w:hAnsi="ＭＳ ゴシック" w:hint="eastAsia"/>
                <w:sz w:val="21"/>
                <w:szCs w:val="21"/>
              </w:rPr>
              <w:t>○×</w:t>
            </w:r>
          </w:p>
        </w:tc>
      </w:tr>
      <w:tr w:rsidR="002E483E" w:rsidRPr="00B87ACA" w:rsidTr="002E483E">
        <w:trPr>
          <w:cantSplit/>
          <w:trHeight w:val="340"/>
          <w:jc w:val="center"/>
        </w:trPr>
        <w:tc>
          <w:tcPr>
            <w:tcW w:w="290" w:type="pct"/>
            <w:vMerge w:val="restart"/>
            <w:textDirection w:val="tbRlV"/>
            <w:vAlign w:val="center"/>
          </w:tcPr>
          <w:p w:rsidR="002E483E" w:rsidRPr="00422E76" w:rsidRDefault="002E483E" w:rsidP="00C21B81">
            <w:pPr>
              <w:jc w:val="center"/>
              <w:rPr>
                <w:rFonts w:ascii="ＭＳ ゴシック" w:eastAsia="ＭＳ ゴシック" w:hAnsi="ＭＳ ゴシック"/>
                <w:bCs/>
                <w:sz w:val="21"/>
                <w:szCs w:val="21"/>
              </w:rPr>
            </w:pPr>
            <w:r w:rsidRPr="00422E76">
              <w:rPr>
                <w:rFonts w:ascii="ＭＳ ゴシック" w:eastAsia="ＭＳ ゴシック" w:hAnsi="ＭＳ ゴシック" w:hint="eastAsia"/>
                <w:bCs/>
                <w:sz w:val="21"/>
                <w:szCs w:val="21"/>
              </w:rPr>
              <w:t>事務所での啓蒙</w:t>
            </w:r>
          </w:p>
        </w:tc>
        <w:tc>
          <w:tcPr>
            <w:tcW w:w="4710" w:type="pct"/>
            <w:gridSpan w:val="3"/>
            <w:shd w:val="clear" w:color="auto" w:fill="D9D9D9"/>
            <w:vAlign w:val="center"/>
          </w:tcPr>
          <w:p w:rsidR="002E483E" w:rsidRPr="002E483E" w:rsidRDefault="002E483E" w:rsidP="00C21B81">
            <w:pPr>
              <w:rPr>
                <w:rFonts w:ascii="游ゴシック Light" w:eastAsia="游ゴシック Light" w:hAnsi="游ゴシック Light"/>
                <w:sz w:val="21"/>
                <w:szCs w:val="21"/>
              </w:rPr>
            </w:pPr>
            <w:r w:rsidRPr="002E483E">
              <w:rPr>
                <w:rFonts w:ascii="游ゴシック Light" w:eastAsia="游ゴシック Light" w:hAnsi="游ゴシック Light" w:hint="eastAsia"/>
                <w:bCs/>
                <w:sz w:val="21"/>
                <w:szCs w:val="21"/>
              </w:rPr>
              <w:t>（基　　　本）</w:t>
            </w:r>
          </w:p>
        </w:tc>
      </w:tr>
      <w:tr w:rsidR="002E483E" w:rsidRPr="00B87ACA" w:rsidTr="00C21B81">
        <w:trPr>
          <w:cantSplit/>
          <w:trHeight w:val="340"/>
          <w:jc w:val="center"/>
        </w:trPr>
        <w:tc>
          <w:tcPr>
            <w:tcW w:w="290" w:type="pct"/>
            <w:vMerge/>
          </w:tcPr>
          <w:p w:rsidR="002E483E" w:rsidRPr="00B87ACA" w:rsidRDefault="002E483E" w:rsidP="00C21B81">
            <w:pPr>
              <w:rPr>
                <w:rFonts w:ascii="ＭＳ 明朝" w:hAnsi="ＭＳ 明朝"/>
                <w:sz w:val="21"/>
                <w:szCs w:val="21"/>
              </w:rPr>
            </w:pPr>
          </w:p>
        </w:tc>
        <w:tc>
          <w:tcPr>
            <w:tcW w:w="223" w:type="pct"/>
            <w:vAlign w:val="center"/>
          </w:tcPr>
          <w:p w:rsidR="002E483E" w:rsidRPr="00B87ACA" w:rsidRDefault="002E483E" w:rsidP="00C21B81">
            <w:pPr>
              <w:jc w:val="center"/>
              <w:rPr>
                <w:rFonts w:ascii="ＭＳ 明朝" w:hAnsi="ＭＳ 明朝"/>
                <w:sz w:val="21"/>
                <w:szCs w:val="21"/>
              </w:rPr>
            </w:pPr>
            <w:r w:rsidRPr="00B87ACA">
              <w:rPr>
                <w:rFonts w:ascii="ＭＳ 明朝" w:hAnsi="ＭＳ 明朝" w:hint="eastAsia"/>
                <w:sz w:val="21"/>
                <w:szCs w:val="21"/>
              </w:rPr>
              <w:t>1</w:t>
            </w:r>
          </w:p>
        </w:tc>
        <w:tc>
          <w:tcPr>
            <w:tcW w:w="4122" w:type="pct"/>
            <w:vAlign w:val="center"/>
          </w:tcPr>
          <w:p w:rsidR="002E483E" w:rsidRPr="00B87ACA" w:rsidRDefault="002E483E" w:rsidP="00C21B81">
            <w:pPr>
              <w:rPr>
                <w:rFonts w:ascii="ＭＳ 明朝" w:hAnsi="ＭＳ 明朝"/>
                <w:sz w:val="21"/>
                <w:szCs w:val="21"/>
              </w:rPr>
            </w:pPr>
            <w:r w:rsidRPr="00B87ACA">
              <w:rPr>
                <w:rFonts w:ascii="ＭＳ 明朝" w:hAnsi="ＭＳ 明朝" w:hint="eastAsia"/>
                <w:sz w:val="21"/>
                <w:szCs w:val="21"/>
              </w:rPr>
              <w:t>情報漏洩等が発生した場合、関与先等</w:t>
            </w:r>
            <w:r>
              <w:rPr>
                <w:rFonts w:ascii="ＭＳ 明朝" w:hAnsi="ＭＳ 明朝" w:hint="eastAsia"/>
                <w:sz w:val="21"/>
                <w:szCs w:val="21"/>
              </w:rPr>
              <w:t>への対策をとっているか</w:t>
            </w:r>
          </w:p>
        </w:tc>
        <w:tc>
          <w:tcPr>
            <w:tcW w:w="365" w:type="pct"/>
          </w:tcPr>
          <w:p w:rsidR="002E483E" w:rsidRPr="00B87ACA" w:rsidRDefault="002E483E" w:rsidP="00C21B81">
            <w:pPr>
              <w:rPr>
                <w:rFonts w:ascii="ＭＳ 明朝" w:hAnsi="ＭＳ 明朝"/>
                <w:sz w:val="21"/>
                <w:szCs w:val="21"/>
              </w:rPr>
            </w:pPr>
          </w:p>
        </w:tc>
      </w:tr>
      <w:tr w:rsidR="002E483E" w:rsidRPr="00B87ACA" w:rsidTr="00C21B81">
        <w:trPr>
          <w:cantSplit/>
          <w:trHeight w:val="340"/>
          <w:jc w:val="center"/>
        </w:trPr>
        <w:tc>
          <w:tcPr>
            <w:tcW w:w="290" w:type="pct"/>
            <w:vMerge/>
          </w:tcPr>
          <w:p w:rsidR="002E483E" w:rsidRPr="00B87ACA" w:rsidRDefault="002E483E" w:rsidP="00C21B81">
            <w:pPr>
              <w:rPr>
                <w:rFonts w:ascii="ＭＳ 明朝" w:hAnsi="ＭＳ 明朝"/>
                <w:sz w:val="21"/>
                <w:szCs w:val="21"/>
              </w:rPr>
            </w:pPr>
          </w:p>
        </w:tc>
        <w:tc>
          <w:tcPr>
            <w:tcW w:w="223" w:type="pct"/>
            <w:vAlign w:val="center"/>
          </w:tcPr>
          <w:p w:rsidR="002E483E" w:rsidRPr="00B87ACA" w:rsidRDefault="002E483E" w:rsidP="00C21B81">
            <w:pPr>
              <w:jc w:val="center"/>
              <w:rPr>
                <w:rFonts w:ascii="ＭＳ 明朝" w:hAnsi="ＭＳ 明朝"/>
                <w:sz w:val="21"/>
                <w:szCs w:val="21"/>
              </w:rPr>
            </w:pPr>
            <w:r w:rsidRPr="00B87ACA">
              <w:rPr>
                <w:rFonts w:ascii="ＭＳ 明朝" w:hAnsi="ＭＳ 明朝" w:hint="eastAsia"/>
                <w:sz w:val="21"/>
                <w:szCs w:val="21"/>
              </w:rPr>
              <w:t>2</w:t>
            </w:r>
          </w:p>
        </w:tc>
        <w:tc>
          <w:tcPr>
            <w:tcW w:w="4122" w:type="pct"/>
            <w:vAlign w:val="center"/>
          </w:tcPr>
          <w:p w:rsidR="002E483E" w:rsidRPr="00B87ACA" w:rsidRDefault="002E483E" w:rsidP="00C21B81">
            <w:pPr>
              <w:rPr>
                <w:rFonts w:ascii="ＭＳ 明朝" w:hAnsi="ＭＳ 明朝"/>
                <w:sz w:val="21"/>
                <w:szCs w:val="21"/>
              </w:rPr>
            </w:pPr>
            <w:r w:rsidRPr="00B87ACA">
              <w:rPr>
                <w:rFonts w:ascii="ＭＳ 明朝" w:hAnsi="ＭＳ 明朝" w:hint="eastAsia"/>
                <w:sz w:val="21"/>
                <w:szCs w:val="21"/>
              </w:rPr>
              <w:t>従業員等に対して、情報管理の監督・指導を徹底しているか</w:t>
            </w:r>
          </w:p>
        </w:tc>
        <w:tc>
          <w:tcPr>
            <w:tcW w:w="365" w:type="pct"/>
          </w:tcPr>
          <w:p w:rsidR="002E483E" w:rsidRPr="00B87ACA" w:rsidRDefault="002E483E" w:rsidP="00C21B81">
            <w:pPr>
              <w:rPr>
                <w:rFonts w:ascii="ＭＳ 明朝" w:hAnsi="ＭＳ 明朝"/>
                <w:sz w:val="21"/>
                <w:szCs w:val="21"/>
              </w:rPr>
            </w:pPr>
          </w:p>
        </w:tc>
      </w:tr>
      <w:tr w:rsidR="002E483E" w:rsidRPr="00B87ACA" w:rsidTr="002E483E">
        <w:trPr>
          <w:cantSplit/>
          <w:trHeight w:val="340"/>
          <w:jc w:val="center"/>
        </w:trPr>
        <w:tc>
          <w:tcPr>
            <w:tcW w:w="290" w:type="pct"/>
            <w:vMerge/>
          </w:tcPr>
          <w:p w:rsidR="002E483E" w:rsidRPr="00B87ACA" w:rsidRDefault="002E483E" w:rsidP="00C21B81">
            <w:pPr>
              <w:rPr>
                <w:rFonts w:ascii="ＭＳ 明朝" w:hAnsi="ＭＳ 明朝"/>
                <w:sz w:val="21"/>
                <w:szCs w:val="21"/>
              </w:rPr>
            </w:pPr>
          </w:p>
        </w:tc>
        <w:tc>
          <w:tcPr>
            <w:tcW w:w="4710" w:type="pct"/>
            <w:gridSpan w:val="3"/>
            <w:tcBorders>
              <w:bottom w:val="single" w:sz="4" w:space="0" w:color="auto"/>
            </w:tcBorders>
            <w:shd w:val="clear" w:color="auto" w:fill="D9D9D9"/>
            <w:vAlign w:val="center"/>
          </w:tcPr>
          <w:p w:rsidR="002E483E" w:rsidRPr="002E483E" w:rsidRDefault="002E483E" w:rsidP="00C21B81">
            <w:pPr>
              <w:rPr>
                <w:rFonts w:ascii="游ゴシック Light" w:eastAsia="游ゴシック Light" w:hAnsi="游ゴシック Light"/>
                <w:sz w:val="21"/>
                <w:szCs w:val="21"/>
              </w:rPr>
            </w:pPr>
            <w:r w:rsidRPr="002E483E">
              <w:rPr>
                <w:rFonts w:ascii="游ゴシック Light" w:eastAsia="游ゴシック Light" w:hAnsi="游ゴシック Light" w:hint="eastAsia"/>
                <w:bCs/>
                <w:sz w:val="21"/>
                <w:szCs w:val="21"/>
              </w:rPr>
              <w:t>（確　　　認）</w:t>
            </w:r>
          </w:p>
        </w:tc>
      </w:tr>
      <w:tr w:rsidR="002E483E" w:rsidRPr="00B87ACA" w:rsidTr="00C21B81">
        <w:trPr>
          <w:cantSplit/>
          <w:trHeight w:val="340"/>
          <w:jc w:val="center"/>
        </w:trPr>
        <w:tc>
          <w:tcPr>
            <w:tcW w:w="290" w:type="pct"/>
            <w:vMerge/>
          </w:tcPr>
          <w:p w:rsidR="002E483E" w:rsidRPr="00B87ACA" w:rsidRDefault="002E483E" w:rsidP="00C21B81">
            <w:pPr>
              <w:rPr>
                <w:rFonts w:ascii="ＭＳ 明朝" w:hAnsi="ＭＳ 明朝"/>
                <w:sz w:val="21"/>
                <w:szCs w:val="21"/>
              </w:rPr>
            </w:pPr>
          </w:p>
        </w:tc>
        <w:tc>
          <w:tcPr>
            <w:tcW w:w="223" w:type="pct"/>
            <w:tcBorders>
              <w:top w:val="single" w:sz="4" w:space="0" w:color="auto"/>
            </w:tcBorders>
            <w:vAlign w:val="center"/>
          </w:tcPr>
          <w:p w:rsidR="002E483E" w:rsidRPr="00B87ACA" w:rsidRDefault="002E483E" w:rsidP="00C21B81">
            <w:pPr>
              <w:jc w:val="center"/>
              <w:rPr>
                <w:rFonts w:ascii="ＭＳ 明朝" w:hAnsi="ＭＳ 明朝"/>
                <w:sz w:val="21"/>
                <w:szCs w:val="21"/>
              </w:rPr>
            </w:pPr>
            <w:r w:rsidRPr="00B87ACA">
              <w:rPr>
                <w:rFonts w:ascii="ＭＳ 明朝" w:hAnsi="ＭＳ 明朝" w:hint="eastAsia"/>
                <w:sz w:val="21"/>
                <w:szCs w:val="21"/>
              </w:rPr>
              <w:t>3</w:t>
            </w:r>
          </w:p>
        </w:tc>
        <w:tc>
          <w:tcPr>
            <w:tcW w:w="4122" w:type="pct"/>
            <w:tcBorders>
              <w:top w:val="single" w:sz="4" w:space="0" w:color="auto"/>
              <w:bottom w:val="nil"/>
              <w:right w:val="single" w:sz="4" w:space="0" w:color="auto"/>
            </w:tcBorders>
            <w:vAlign w:val="center"/>
          </w:tcPr>
          <w:p w:rsidR="002E483E" w:rsidRPr="00B87ACA" w:rsidRDefault="002E483E" w:rsidP="00C21B81">
            <w:pPr>
              <w:rPr>
                <w:rFonts w:ascii="ＭＳ 明朝" w:hAnsi="ＭＳ 明朝"/>
                <w:sz w:val="21"/>
                <w:szCs w:val="21"/>
              </w:rPr>
            </w:pPr>
            <w:r w:rsidRPr="00B87ACA">
              <w:rPr>
                <w:rFonts w:ascii="ＭＳ 明朝" w:hAnsi="ＭＳ 明朝" w:hint="eastAsia"/>
                <w:sz w:val="21"/>
                <w:szCs w:val="21"/>
              </w:rPr>
              <w:t>重要情報、帳簿・証憑書類の保管・管理を行っているか</w:t>
            </w:r>
          </w:p>
        </w:tc>
        <w:tc>
          <w:tcPr>
            <w:tcW w:w="365" w:type="pct"/>
            <w:tcBorders>
              <w:top w:val="single" w:sz="4" w:space="0" w:color="auto"/>
              <w:left w:val="single" w:sz="4" w:space="0" w:color="auto"/>
            </w:tcBorders>
          </w:tcPr>
          <w:p w:rsidR="002E483E" w:rsidRPr="00B87ACA" w:rsidRDefault="002E483E" w:rsidP="00C21B81">
            <w:pPr>
              <w:rPr>
                <w:rFonts w:ascii="ＭＳ 明朝" w:hAnsi="ＭＳ 明朝"/>
                <w:sz w:val="21"/>
                <w:szCs w:val="21"/>
              </w:rPr>
            </w:pPr>
          </w:p>
        </w:tc>
      </w:tr>
      <w:tr w:rsidR="002E483E" w:rsidRPr="00B87ACA" w:rsidTr="00C21B81">
        <w:trPr>
          <w:cantSplit/>
          <w:trHeight w:val="340"/>
          <w:jc w:val="center"/>
        </w:trPr>
        <w:tc>
          <w:tcPr>
            <w:tcW w:w="290" w:type="pct"/>
            <w:vMerge/>
          </w:tcPr>
          <w:p w:rsidR="002E483E" w:rsidRPr="00B87ACA" w:rsidRDefault="002E483E" w:rsidP="00C21B81">
            <w:pPr>
              <w:rPr>
                <w:rFonts w:ascii="ＭＳ 明朝" w:hAnsi="ＭＳ 明朝"/>
                <w:sz w:val="21"/>
                <w:szCs w:val="21"/>
              </w:rPr>
            </w:pPr>
          </w:p>
        </w:tc>
        <w:tc>
          <w:tcPr>
            <w:tcW w:w="223" w:type="pct"/>
            <w:vAlign w:val="center"/>
          </w:tcPr>
          <w:p w:rsidR="002E483E" w:rsidRPr="00B87ACA" w:rsidRDefault="002E483E" w:rsidP="00C21B81">
            <w:pPr>
              <w:jc w:val="center"/>
              <w:rPr>
                <w:rFonts w:ascii="ＭＳ 明朝" w:hAnsi="ＭＳ 明朝"/>
                <w:sz w:val="21"/>
                <w:szCs w:val="21"/>
              </w:rPr>
            </w:pPr>
            <w:r w:rsidRPr="00B87ACA">
              <w:rPr>
                <w:rFonts w:ascii="ＭＳ 明朝" w:hAnsi="ＭＳ 明朝" w:hint="eastAsia"/>
                <w:sz w:val="21"/>
                <w:szCs w:val="21"/>
              </w:rPr>
              <w:t>4</w:t>
            </w:r>
          </w:p>
        </w:tc>
        <w:tc>
          <w:tcPr>
            <w:tcW w:w="4122" w:type="pct"/>
            <w:tcBorders>
              <w:right w:val="single" w:sz="4" w:space="0" w:color="auto"/>
            </w:tcBorders>
            <w:vAlign w:val="center"/>
          </w:tcPr>
          <w:p w:rsidR="002E483E" w:rsidRPr="00B87ACA" w:rsidRDefault="002E483E" w:rsidP="00C21B81">
            <w:pPr>
              <w:rPr>
                <w:rFonts w:ascii="ＭＳ 明朝" w:hAnsi="ＭＳ 明朝"/>
                <w:sz w:val="21"/>
                <w:szCs w:val="21"/>
              </w:rPr>
            </w:pPr>
            <w:r w:rsidRPr="00B87ACA">
              <w:rPr>
                <w:rFonts w:ascii="ＭＳ 明朝" w:hAnsi="ＭＳ 明朝" w:hint="eastAsia"/>
                <w:sz w:val="21"/>
                <w:szCs w:val="21"/>
              </w:rPr>
              <w:t>SSD、USBメモリ、DVD・CD等の電磁的記録媒体の保管・管理を適切に行っているか</w:t>
            </w:r>
          </w:p>
        </w:tc>
        <w:tc>
          <w:tcPr>
            <w:tcW w:w="365" w:type="pct"/>
            <w:tcBorders>
              <w:left w:val="single" w:sz="4" w:space="0" w:color="auto"/>
            </w:tcBorders>
          </w:tcPr>
          <w:p w:rsidR="002E483E" w:rsidRPr="00B87ACA" w:rsidRDefault="002E483E" w:rsidP="00C21B81">
            <w:pPr>
              <w:rPr>
                <w:rFonts w:ascii="ＭＳ 明朝" w:hAnsi="ＭＳ 明朝"/>
                <w:sz w:val="21"/>
                <w:szCs w:val="21"/>
              </w:rPr>
            </w:pPr>
          </w:p>
        </w:tc>
      </w:tr>
      <w:tr w:rsidR="002E483E" w:rsidRPr="00B87ACA" w:rsidTr="00C21B81">
        <w:trPr>
          <w:cantSplit/>
          <w:trHeight w:val="340"/>
          <w:jc w:val="center"/>
        </w:trPr>
        <w:tc>
          <w:tcPr>
            <w:tcW w:w="290" w:type="pct"/>
            <w:vMerge/>
          </w:tcPr>
          <w:p w:rsidR="002E483E" w:rsidRPr="00B87ACA" w:rsidRDefault="002E483E" w:rsidP="00C21B81">
            <w:pPr>
              <w:rPr>
                <w:rFonts w:ascii="ＭＳ 明朝" w:hAnsi="ＭＳ 明朝"/>
                <w:sz w:val="21"/>
                <w:szCs w:val="21"/>
              </w:rPr>
            </w:pPr>
          </w:p>
        </w:tc>
        <w:tc>
          <w:tcPr>
            <w:tcW w:w="223" w:type="pct"/>
            <w:vAlign w:val="center"/>
          </w:tcPr>
          <w:p w:rsidR="002E483E" w:rsidRPr="00B87ACA" w:rsidRDefault="002E483E" w:rsidP="00C21B81">
            <w:pPr>
              <w:jc w:val="center"/>
              <w:rPr>
                <w:rFonts w:ascii="ＭＳ 明朝" w:hAnsi="ＭＳ 明朝"/>
                <w:sz w:val="21"/>
                <w:szCs w:val="21"/>
              </w:rPr>
            </w:pPr>
            <w:r w:rsidRPr="00B87ACA">
              <w:rPr>
                <w:rFonts w:ascii="ＭＳ 明朝" w:hAnsi="ＭＳ 明朝" w:hint="eastAsia"/>
                <w:sz w:val="21"/>
                <w:szCs w:val="21"/>
              </w:rPr>
              <w:t>5</w:t>
            </w:r>
          </w:p>
        </w:tc>
        <w:tc>
          <w:tcPr>
            <w:tcW w:w="4122" w:type="pct"/>
            <w:tcBorders>
              <w:right w:val="single" w:sz="4" w:space="0" w:color="auto"/>
            </w:tcBorders>
            <w:vAlign w:val="center"/>
          </w:tcPr>
          <w:p w:rsidR="002E483E" w:rsidRPr="00B87ACA" w:rsidRDefault="002E483E" w:rsidP="00C21B81">
            <w:pPr>
              <w:rPr>
                <w:rFonts w:ascii="ＭＳ 明朝" w:hAnsi="ＭＳ 明朝"/>
                <w:sz w:val="21"/>
                <w:szCs w:val="21"/>
              </w:rPr>
            </w:pPr>
            <w:r w:rsidRPr="00B87ACA">
              <w:rPr>
                <w:rFonts w:ascii="ＭＳ 明朝" w:hAnsi="ＭＳ 明朝" w:hint="eastAsia"/>
                <w:sz w:val="21"/>
                <w:szCs w:val="21"/>
              </w:rPr>
              <w:t>ノートパソコン等の持ち出し時の管理は大丈夫か</w:t>
            </w:r>
          </w:p>
        </w:tc>
        <w:tc>
          <w:tcPr>
            <w:tcW w:w="365" w:type="pct"/>
            <w:tcBorders>
              <w:left w:val="single" w:sz="4" w:space="0" w:color="auto"/>
            </w:tcBorders>
          </w:tcPr>
          <w:p w:rsidR="002E483E" w:rsidRPr="00B87ACA" w:rsidRDefault="002E483E" w:rsidP="00C21B81">
            <w:pPr>
              <w:rPr>
                <w:rFonts w:ascii="ＭＳ 明朝" w:hAnsi="ＭＳ 明朝"/>
                <w:sz w:val="21"/>
                <w:szCs w:val="21"/>
              </w:rPr>
            </w:pPr>
          </w:p>
        </w:tc>
      </w:tr>
      <w:tr w:rsidR="002E483E" w:rsidRPr="00B87ACA" w:rsidTr="00C21B81">
        <w:trPr>
          <w:cantSplit/>
          <w:trHeight w:val="340"/>
          <w:jc w:val="center"/>
        </w:trPr>
        <w:tc>
          <w:tcPr>
            <w:tcW w:w="290" w:type="pct"/>
            <w:vMerge/>
          </w:tcPr>
          <w:p w:rsidR="002E483E" w:rsidRPr="00B87ACA" w:rsidRDefault="002E483E" w:rsidP="00C21B81">
            <w:pPr>
              <w:rPr>
                <w:rFonts w:ascii="ＭＳ 明朝" w:hAnsi="ＭＳ 明朝"/>
                <w:sz w:val="21"/>
                <w:szCs w:val="21"/>
              </w:rPr>
            </w:pPr>
          </w:p>
        </w:tc>
        <w:tc>
          <w:tcPr>
            <w:tcW w:w="223" w:type="pct"/>
            <w:vAlign w:val="center"/>
          </w:tcPr>
          <w:p w:rsidR="002E483E" w:rsidRPr="00B87ACA" w:rsidRDefault="002E483E" w:rsidP="00C21B81">
            <w:pPr>
              <w:jc w:val="center"/>
              <w:rPr>
                <w:rFonts w:ascii="ＭＳ 明朝" w:hAnsi="ＭＳ 明朝"/>
                <w:sz w:val="21"/>
                <w:szCs w:val="21"/>
              </w:rPr>
            </w:pPr>
            <w:r w:rsidRPr="00B87ACA">
              <w:rPr>
                <w:rFonts w:ascii="ＭＳ 明朝" w:hAnsi="ＭＳ 明朝" w:hint="eastAsia"/>
                <w:sz w:val="21"/>
                <w:szCs w:val="21"/>
              </w:rPr>
              <w:t>6</w:t>
            </w:r>
          </w:p>
        </w:tc>
        <w:tc>
          <w:tcPr>
            <w:tcW w:w="4122" w:type="pct"/>
            <w:tcBorders>
              <w:right w:val="single" w:sz="4" w:space="0" w:color="auto"/>
            </w:tcBorders>
            <w:vAlign w:val="center"/>
          </w:tcPr>
          <w:p w:rsidR="002E483E" w:rsidRPr="00B87ACA" w:rsidRDefault="002E483E" w:rsidP="00C21B81">
            <w:pPr>
              <w:rPr>
                <w:rFonts w:ascii="ＭＳ 明朝" w:hAnsi="ＭＳ 明朝"/>
                <w:sz w:val="21"/>
                <w:szCs w:val="21"/>
              </w:rPr>
            </w:pPr>
            <w:r w:rsidRPr="00B87ACA">
              <w:rPr>
                <w:rFonts w:ascii="ＭＳ 明朝" w:hAnsi="ＭＳ 明朝" w:hint="eastAsia"/>
                <w:sz w:val="21"/>
                <w:szCs w:val="21"/>
              </w:rPr>
              <w:t>情報処理の外部委託業者に対する監督を行っているか</w:t>
            </w:r>
          </w:p>
        </w:tc>
        <w:tc>
          <w:tcPr>
            <w:tcW w:w="365" w:type="pct"/>
            <w:tcBorders>
              <w:left w:val="single" w:sz="4" w:space="0" w:color="auto"/>
            </w:tcBorders>
          </w:tcPr>
          <w:p w:rsidR="002E483E" w:rsidRPr="00B87ACA" w:rsidRDefault="002E483E" w:rsidP="00C21B81">
            <w:pPr>
              <w:rPr>
                <w:rFonts w:ascii="ＭＳ 明朝" w:hAnsi="ＭＳ 明朝"/>
                <w:sz w:val="21"/>
                <w:szCs w:val="21"/>
              </w:rPr>
            </w:pPr>
          </w:p>
        </w:tc>
      </w:tr>
      <w:tr w:rsidR="002E483E" w:rsidRPr="00B87ACA" w:rsidTr="00C21B81">
        <w:trPr>
          <w:cantSplit/>
          <w:trHeight w:val="340"/>
          <w:jc w:val="center"/>
        </w:trPr>
        <w:tc>
          <w:tcPr>
            <w:tcW w:w="290" w:type="pct"/>
            <w:vMerge/>
          </w:tcPr>
          <w:p w:rsidR="002E483E" w:rsidRPr="00B87ACA" w:rsidRDefault="002E483E" w:rsidP="00C21B81">
            <w:pPr>
              <w:rPr>
                <w:rFonts w:ascii="ＭＳ 明朝" w:hAnsi="ＭＳ 明朝"/>
                <w:sz w:val="21"/>
                <w:szCs w:val="21"/>
              </w:rPr>
            </w:pPr>
          </w:p>
        </w:tc>
        <w:tc>
          <w:tcPr>
            <w:tcW w:w="223" w:type="pct"/>
            <w:vAlign w:val="center"/>
          </w:tcPr>
          <w:p w:rsidR="002E483E" w:rsidRPr="00B87ACA" w:rsidRDefault="002E483E" w:rsidP="00C21B81">
            <w:pPr>
              <w:jc w:val="center"/>
              <w:rPr>
                <w:rFonts w:ascii="ＭＳ 明朝" w:hAnsi="ＭＳ 明朝"/>
                <w:sz w:val="21"/>
                <w:szCs w:val="21"/>
              </w:rPr>
            </w:pPr>
            <w:r w:rsidRPr="00B87ACA">
              <w:rPr>
                <w:rFonts w:ascii="ＭＳ 明朝" w:hAnsi="ＭＳ 明朝" w:hint="eastAsia"/>
                <w:sz w:val="21"/>
                <w:szCs w:val="21"/>
              </w:rPr>
              <w:t>7</w:t>
            </w:r>
          </w:p>
        </w:tc>
        <w:tc>
          <w:tcPr>
            <w:tcW w:w="4122" w:type="pct"/>
            <w:tcBorders>
              <w:right w:val="single" w:sz="4" w:space="0" w:color="auto"/>
            </w:tcBorders>
            <w:vAlign w:val="center"/>
          </w:tcPr>
          <w:p w:rsidR="002E483E" w:rsidRPr="00B87ACA" w:rsidRDefault="002E483E" w:rsidP="00C21B81">
            <w:pPr>
              <w:rPr>
                <w:rFonts w:ascii="ＭＳ 明朝" w:hAnsi="ＭＳ 明朝"/>
                <w:sz w:val="21"/>
                <w:szCs w:val="21"/>
              </w:rPr>
            </w:pPr>
            <w:r w:rsidRPr="00B87ACA">
              <w:rPr>
                <w:rFonts w:ascii="ＭＳ 明朝" w:hAnsi="ＭＳ 明朝" w:hint="eastAsia"/>
                <w:sz w:val="21"/>
                <w:szCs w:val="21"/>
              </w:rPr>
              <w:t>書類・文章の裏書きの取扱い及び廃棄の管理を行っているか</w:t>
            </w:r>
          </w:p>
        </w:tc>
        <w:tc>
          <w:tcPr>
            <w:tcW w:w="365" w:type="pct"/>
            <w:tcBorders>
              <w:left w:val="single" w:sz="4" w:space="0" w:color="auto"/>
            </w:tcBorders>
          </w:tcPr>
          <w:p w:rsidR="002E483E" w:rsidRPr="00B87ACA" w:rsidRDefault="002E483E" w:rsidP="00C21B81">
            <w:pPr>
              <w:rPr>
                <w:rFonts w:ascii="ＭＳ 明朝" w:hAnsi="ＭＳ 明朝"/>
                <w:sz w:val="21"/>
                <w:szCs w:val="21"/>
              </w:rPr>
            </w:pPr>
          </w:p>
        </w:tc>
      </w:tr>
      <w:tr w:rsidR="002E483E" w:rsidRPr="00B87ACA" w:rsidTr="00C21B81">
        <w:trPr>
          <w:cantSplit/>
          <w:trHeight w:val="340"/>
          <w:jc w:val="center"/>
        </w:trPr>
        <w:tc>
          <w:tcPr>
            <w:tcW w:w="290" w:type="pct"/>
            <w:vMerge/>
          </w:tcPr>
          <w:p w:rsidR="002E483E" w:rsidRPr="00B87ACA" w:rsidRDefault="002E483E" w:rsidP="00C21B81">
            <w:pPr>
              <w:rPr>
                <w:rFonts w:ascii="ＭＳ 明朝" w:hAnsi="ＭＳ 明朝"/>
                <w:sz w:val="21"/>
                <w:szCs w:val="21"/>
              </w:rPr>
            </w:pPr>
          </w:p>
        </w:tc>
        <w:tc>
          <w:tcPr>
            <w:tcW w:w="223" w:type="pct"/>
            <w:vAlign w:val="center"/>
          </w:tcPr>
          <w:p w:rsidR="002E483E" w:rsidRPr="00B87ACA" w:rsidRDefault="002E483E" w:rsidP="00C21B81">
            <w:pPr>
              <w:jc w:val="center"/>
              <w:rPr>
                <w:rFonts w:ascii="ＭＳ 明朝" w:hAnsi="ＭＳ 明朝"/>
                <w:sz w:val="21"/>
                <w:szCs w:val="21"/>
              </w:rPr>
            </w:pPr>
            <w:r w:rsidRPr="00B87ACA">
              <w:rPr>
                <w:rFonts w:ascii="ＭＳ 明朝" w:hAnsi="ＭＳ 明朝" w:hint="eastAsia"/>
                <w:sz w:val="21"/>
                <w:szCs w:val="21"/>
              </w:rPr>
              <w:t>8</w:t>
            </w:r>
          </w:p>
        </w:tc>
        <w:tc>
          <w:tcPr>
            <w:tcW w:w="4122" w:type="pct"/>
            <w:tcBorders>
              <w:right w:val="single" w:sz="4" w:space="0" w:color="auto"/>
            </w:tcBorders>
            <w:vAlign w:val="center"/>
          </w:tcPr>
          <w:p w:rsidR="002E483E" w:rsidRPr="00B87ACA" w:rsidRDefault="002E483E" w:rsidP="00C21B81">
            <w:pPr>
              <w:rPr>
                <w:rFonts w:ascii="ＭＳ 明朝" w:hAnsi="ＭＳ 明朝"/>
                <w:sz w:val="21"/>
                <w:szCs w:val="21"/>
              </w:rPr>
            </w:pPr>
            <w:r w:rsidRPr="00B87ACA">
              <w:rPr>
                <w:rFonts w:ascii="ＭＳ 明朝" w:hAnsi="ＭＳ 明朝" w:hint="eastAsia"/>
                <w:sz w:val="21"/>
                <w:szCs w:val="21"/>
              </w:rPr>
              <w:t>各種名簿等の保管・管理及び廃棄は大丈夫か</w:t>
            </w:r>
          </w:p>
        </w:tc>
        <w:tc>
          <w:tcPr>
            <w:tcW w:w="365" w:type="pct"/>
            <w:tcBorders>
              <w:left w:val="single" w:sz="4" w:space="0" w:color="auto"/>
            </w:tcBorders>
          </w:tcPr>
          <w:p w:rsidR="002E483E" w:rsidRPr="00B87ACA" w:rsidRDefault="002E483E" w:rsidP="00C21B81">
            <w:pPr>
              <w:rPr>
                <w:rFonts w:ascii="ＭＳ 明朝" w:hAnsi="ＭＳ 明朝"/>
                <w:sz w:val="21"/>
                <w:szCs w:val="21"/>
              </w:rPr>
            </w:pPr>
          </w:p>
        </w:tc>
      </w:tr>
      <w:tr w:rsidR="002E483E" w:rsidRPr="00B87ACA" w:rsidTr="00C21B81">
        <w:trPr>
          <w:cantSplit/>
          <w:trHeight w:val="340"/>
          <w:jc w:val="center"/>
        </w:trPr>
        <w:tc>
          <w:tcPr>
            <w:tcW w:w="290" w:type="pct"/>
            <w:vMerge/>
          </w:tcPr>
          <w:p w:rsidR="002E483E" w:rsidRPr="00B87ACA" w:rsidRDefault="002E483E" w:rsidP="00C21B81">
            <w:pPr>
              <w:rPr>
                <w:rFonts w:ascii="ＭＳ 明朝" w:hAnsi="ＭＳ 明朝"/>
                <w:sz w:val="21"/>
                <w:szCs w:val="21"/>
              </w:rPr>
            </w:pPr>
          </w:p>
        </w:tc>
        <w:tc>
          <w:tcPr>
            <w:tcW w:w="223" w:type="pct"/>
            <w:vAlign w:val="center"/>
          </w:tcPr>
          <w:p w:rsidR="002E483E" w:rsidRPr="00B87ACA" w:rsidRDefault="002E483E" w:rsidP="00C21B81">
            <w:pPr>
              <w:jc w:val="center"/>
              <w:rPr>
                <w:rFonts w:ascii="ＭＳ 明朝" w:hAnsi="ＭＳ 明朝"/>
                <w:sz w:val="21"/>
                <w:szCs w:val="21"/>
              </w:rPr>
            </w:pPr>
            <w:r w:rsidRPr="00B87ACA">
              <w:rPr>
                <w:rFonts w:ascii="ＭＳ 明朝" w:hAnsi="ＭＳ 明朝" w:hint="eastAsia"/>
                <w:sz w:val="21"/>
                <w:szCs w:val="21"/>
              </w:rPr>
              <w:t>9</w:t>
            </w:r>
          </w:p>
        </w:tc>
        <w:tc>
          <w:tcPr>
            <w:tcW w:w="4122" w:type="pct"/>
            <w:tcBorders>
              <w:right w:val="single" w:sz="4" w:space="0" w:color="auto"/>
            </w:tcBorders>
            <w:vAlign w:val="center"/>
          </w:tcPr>
          <w:p w:rsidR="002E483E" w:rsidRPr="00B87ACA" w:rsidRDefault="002E483E" w:rsidP="00C21B81">
            <w:pPr>
              <w:rPr>
                <w:rFonts w:ascii="ＭＳ 明朝" w:hAnsi="ＭＳ 明朝"/>
                <w:sz w:val="21"/>
                <w:szCs w:val="21"/>
              </w:rPr>
            </w:pPr>
            <w:r w:rsidRPr="00B87ACA">
              <w:rPr>
                <w:rFonts w:ascii="ＭＳ 明朝" w:hAnsi="ＭＳ 明朝" w:hint="eastAsia"/>
                <w:sz w:val="21"/>
                <w:szCs w:val="21"/>
              </w:rPr>
              <w:t>オフコン・パソコンサーバーの電磁的記録媒体の管理は大丈夫か</w:t>
            </w:r>
          </w:p>
        </w:tc>
        <w:tc>
          <w:tcPr>
            <w:tcW w:w="365" w:type="pct"/>
            <w:tcBorders>
              <w:top w:val="single" w:sz="4" w:space="0" w:color="auto"/>
              <w:left w:val="single" w:sz="4" w:space="0" w:color="auto"/>
            </w:tcBorders>
          </w:tcPr>
          <w:p w:rsidR="002E483E" w:rsidRPr="00B87ACA" w:rsidRDefault="002E483E" w:rsidP="00C21B81">
            <w:pPr>
              <w:rPr>
                <w:rFonts w:ascii="ＭＳ 明朝" w:hAnsi="ＭＳ 明朝"/>
                <w:sz w:val="21"/>
                <w:szCs w:val="21"/>
              </w:rPr>
            </w:pPr>
          </w:p>
        </w:tc>
      </w:tr>
      <w:tr w:rsidR="002E483E" w:rsidRPr="00B87ACA" w:rsidTr="00C21B81">
        <w:trPr>
          <w:cantSplit/>
          <w:trHeight w:val="340"/>
          <w:jc w:val="center"/>
        </w:trPr>
        <w:tc>
          <w:tcPr>
            <w:tcW w:w="290" w:type="pct"/>
            <w:vMerge/>
          </w:tcPr>
          <w:p w:rsidR="002E483E" w:rsidRPr="00B87ACA" w:rsidRDefault="002E483E" w:rsidP="00C21B81">
            <w:pPr>
              <w:rPr>
                <w:rFonts w:ascii="ＭＳ 明朝" w:hAnsi="ＭＳ 明朝"/>
                <w:sz w:val="21"/>
                <w:szCs w:val="21"/>
              </w:rPr>
            </w:pPr>
          </w:p>
        </w:tc>
        <w:tc>
          <w:tcPr>
            <w:tcW w:w="223" w:type="pct"/>
            <w:vAlign w:val="center"/>
          </w:tcPr>
          <w:p w:rsidR="002E483E" w:rsidRPr="00B87ACA" w:rsidRDefault="002E483E" w:rsidP="00C21B81">
            <w:pPr>
              <w:jc w:val="center"/>
              <w:rPr>
                <w:rFonts w:ascii="ＭＳ 明朝" w:hAnsi="ＭＳ 明朝"/>
                <w:sz w:val="21"/>
                <w:szCs w:val="21"/>
              </w:rPr>
            </w:pPr>
            <w:r w:rsidRPr="00B87ACA">
              <w:rPr>
                <w:rFonts w:ascii="ＭＳ 明朝" w:hAnsi="ＭＳ 明朝" w:hint="eastAsia"/>
                <w:sz w:val="21"/>
                <w:szCs w:val="21"/>
              </w:rPr>
              <w:t>10</w:t>
            </w:r>
          </w:p>
        </w:tc>
        <w:tc>
          <w:tcPr>
            <w:tcW w:w="4122" w:type="pct"/>
            <w:tcBorders>
              <w:right w:val="single" w:sz="4" w:space="0" w:color="auto"/>
            </w:tcBorders>
            <w:vAlign w:val="center"/>
          </w:tcPr>
          <w:p w:rsidR="002E483E" w:rsidRPr="00B87ACA" w:rsidRDefault="002E483E" w:rsidP="00C21B81">
            <w:pPr>
              <w:rPr>
                <w:rFonts w:ascii="ＭＳ 明朝" w:hAnsi="ＭＳ 明朝"/>
                <w:sz w:val="21"/>
                <w:szCs w:val="21"/>
              </w:rPr>
            </w:pPr>
            <w:r w:rsidRPr="00B87ACA">
              <w:rPr>
                <w:rFonts w:ascii="ＭＳ 明朝" w:hAnsi="ＭＳ 明朝" w:hint="eastAsia"/>
                <w:sz w:val="21"/>
                <w:szCs w:val="21"/>
              </w:rPr>
              <w:t>所長等、自宅での情報管理の徹底を行っているか</w:t>
            </w:r>
          </w:p>
        </w:tc>
        <w:tc>
          <w:tcPr>
            <w:tcW w:w="365" w:type="pct"/>
            <w:tcBorders>
              <w:left w:val="single" w:sz="4" w:space="0" w:color="auto"/>
            </w:tcBorders>
          </w:tcPr>
          <w:p w:rsidR="002E483E" w:rsidRPr="00B87ACA" w:rsidRDefault="002E483E" w:rsidP="00C21B81">
            <w:pPr>
              <w:rPr>
                <w:rFonts w:ascii="ＭＳ 明朝" w:hAnsi="ＭＳ 明朝"/>
                <w:sz w:val="21"/>
                <w:szCs w:val="21"/>
              </w:rPr>
            </w:pPr>
          </w:p>
        </w:tc>
      </w:tr>
      <w:tr w:rsidR="002E483E" w:rsidRPr="00B87ACA" w:rsidTr="002E483E">
        <w:trPr>
          <w:cantSplit/>
          <w:trHeight w:val="340"/>
          <w:jc w:val="center"/>
        </w:trPr>
        <w:tc>
          <w:tcPr>
            <w:tcW w:w="290" w:type="pct"/>
            <w:vMerge/>
          </w:tcPr>
          <w:p w:rsidR="002E483E" w:rsidRPr="00B87ACA" w:rsidRDefault="002E483E" w:rsidP="00C21B81">
            <w:pPr>
              <w:rPr>
                <w:rFonts w:ascii="ＭＳ 明朝" w:hAnsi="ＭＳ 明朝"/>
                <w:sz w:val="21"/>
                <w:szCs w:val="21"/>
              </w:rPr>
            </w:pPr>
          </w:p>
        </w:tc>
        <w:tc>
          <w:tcPr>
            <w:tcW w:w="4710" w:type="pct"/>
            <w:gridSpan w:val="3"/>
            <w:shd w:val="clear" w:color="auto" w:fill="D9D9D9"/>
            <w:vAlign w:val="center"/>
          </w:tcPr>
          <w:p w:rsidR="002E483E" w:rsidRPr="00B87ACA" w:rsidRDefault="002E483E" w:rsidP="00C21B81">
            <w:pPr>
              <w:rPr>
                <w:rFonts w:ascii="ＭＳ 明朝" w:hAnsi="ＭＳ 明朝"/>
                <w:sz w:val="21"/>
                <w:szCs w:val="21"/>
              </w:rPr>
            </w:pPr>
            <w:r w:rsidRPr="002E483E">
              <w:rPr>
                <w:rFonts w:ascii="游ゴシック Light" w:eastAsia="游ゴシック Light" w:hAnsi="游ゴシック Light" w:hint="eastAsia"/>
                <w:bCs/>
                <w:sz w:val="21"/>
                <w:szCs w:val="21"/>
              </w:rPr>
              <w:t>（テレワークを実施している場合）</w:t>
            </w:r>
          </w:p>
        </w:tc>
      </w:tr>
      <w:tr w:rsidR="002E483E" w:rsidRPr="00B87ACA" w:rsidTr="00C21B81">
        <w:trPr>
          <w:cantSplit/>
          <w:trHeight w:val="737"/>
          <w:jc w:val="center"/>
        </w:trPr>
        <w:tc>
          <w:tcPr>
            <w:tcW w:w="290" w:type="pct"/>
            <w:vMerge/>
          </w:tcPr>
          <w:p w:rsidR="002E483E" w:rsidRPr="00B87ACA" w:rsidRDefault="002E483E" w:rsidP="00C21B81">
            <w:pPr>
              <w:rPr>
                <w:rFonts w:ascii="ＭＳ 明朝" w:hAnsi="ＭＳ 明朝"/>
                <w:sz w:val="21"/>
                <w:szCs w:val="21"/>
              </w:rPr>
            </w:pPr>
          </w:p>
        </w:tc>
        <w:tc>
          <w:tcPr>
            <w:tcW w:w="223" w:type="pct"/>
            <w:vAlign w:val="center"/>
          </w:tcPr>
          <w:p w:rsidR="002E483E" w:rsidRPr="00B87ACA" w:rsidRDefault="002E483E" w:rsidP="00C21B81">
            <w:pPr>
              <w:jc w:val="center"/>
              <w:rPr>
                <w:rFonts w:ascii="ＭＳ 明朝" w:hAnsi="ＭＳ 明朝"/>
                <w:sz w:val="21"/>
                <w:szCs w:val="21"/>
              </w:rPr>
            </w:pPr>
            <w:r w:rsidRPr="00B87ACA">
              <w:rPr>
                <w:rFonts w:ascii="ＭＳ 明朝" w:hAnsi="ＭＳ 明朝" w:hint="eastAsia"/>
                <w:sz w:val="21"/>
                <w:szCs w:val="21"/>
              </w:rPr>
              <w:t>1</w:t>
            </w:r>
            <w:r w:rsidRPr="00B87ACA">
              <w:rPr>
                <w:rFonts w:ascii="ＭＳ 明朝" w:hAnsi="ＭＳ 明朝"/>
                <w:sz w:val="21"/>
                <w:szCs w:val="21"/>
              </w:rPr>
              <w:t>1</w:t>
            </w:r>
          </w:p>
        </w:tc>
        <w:tc>
          <w:tcPr>
            <w:tcW w:w="4122" w:type="pct"/>
            <w:tcBorders>
              <w:right w:val="single" w:sz="4" w:space="0" w:color="auto"/>
            </w:tcBorders>
            <w:vAlign w:val="center"/>
          </w:tcPr>
          <w:p w:rsidR="002E483E" w:rsidRPr="00B87ACA" w:rsidRDefault="002E483E" w:rsidP="00C21B81">
            <w:pPr>
              <w:rPr>
                <w:rFonts w:ascii="ＭＳ 明朝" w:hAnsi="ＭＳ 明朝"/>
                <w:sz w:val="21"/>
                <w:szCs w:val="21"/>
              </w:rPr>
            </w:pPr>
            <w:r w:rsidRPr="00B87ACA">
              <w:rPr>
                <w:rFonts w:ascii="ＭＳ 明朝" w:hAnsi="ＭＳ 明朝" w:hint="eastAsia"/>
                <w:sz w:val="21"/>
                <w:szCs w:val="21"/>
              </w:rPr>
              <w:t>「中小企業等担当者向けテレワークセキュリティの手引き（チェックリスト）」等を利用し、適切なセキュリティ環境を構築しているかを確認しているか</w:t>
            </w:r>
          </w:p>
        </w:tc>
        <w:tc>
          <w:tcPr>
            <w:tcW w:w="365" w:type="pct"/>
            <w:tcBorders>
              <w:left w:val="single" w:sz="4" w:space="0" w:color="auto"/>
            </w:tcBorders>
          </w:tcPr>
          <w:p w:rsidR="002E483E" w:rsidRPr="00B87ACA" w:rsidRDefault="002E483E" w:rsidP="00C21B81">
            <w:pPr>
              <w:rPr>
                <w:rFonts w:ascii="ＭＳ 明朝" w:hAnsi="ＭＳ 明朝"/>
                <w:sz w:val="21"/>
                <w:szCs w:val="21"/>
              </w:rPr>
            </w:pPr>
          </w:p>
        </w:tc>
      </w:tr>
      <w:tr w:rsidR="002E483E" w:rsidRPr="00B87ACA" w:rsidTr="00C21B81">
        <w:trPr>
          <w:cantSplit/>
          <w:trHeight w:val="340"/>
          <w:jc w:val="center"/>
        </w:trPr>
        <w:tc>
          <w:tcPr>
            <w:tcW w:w="290" w:type="pct"/>
            <w:vMerge w:val="restart"/>
            <w:textDirection w:val="tbRlV"/>
            <w:vAlign w:val="center"/>
          </w:tcPr>
          <w:p w:rsidR="002E483E" w:rsidRPr="00A9672F" w:rsidRDefault="002E483E" w:rsidP="00C21B81">
            <w:pPr>
              <w:jc w:val="center"/>
              <w:rPr>
                <w:rFonts w:ascii="ＭＳ ゴシック" w:eastAsia="ＭＳ ゴシック" w:hAnsi="ＭＳ ゴシック"/>
                <w:bCs/>
                <w:sz w:val="21"/>
                <w:szCs w:val="21"/>
              </w:rPr>
            </w:pPr>
            <w:r w:rsidRPr="00A9672F">
              <w:rPr>
                <w:rFonts w:ascii="ＭＳ ゴシック" w:eastAsia="ＭＳ ゴシック" w:hAnsi="ＭＳ ゴシック" w:hint="eastAsia"/>
                <w:bCs/>
                <w:sz w:val="21"/>
                <w:szCs w:val="21"/>
              </w:rPr>
              <w:t>コンピューター関連</w:t>
            </w:r>
          </w:p>
        </w:tc>
        <w:tc>
          <w:tcPr>
            <w:tcW w:w="223" w:type="pct"/>
            <w:vAlign w:val="center"/>
          </w:tcPr>
          <w:p w:rsidR="002E483E" w:rsidRPr="00B87ACA" w:rsidRDefault="002E483E" w:rsidP="00C21B81">
            <w:pPr>
              <w:jc w:val="center"/>
              <w:rPr>
                <w:rFonts w:ascii="ＭＳ 明朝" w:hAnsi="ＭＳ 明朝"/>
                <w:sz w:val="21"/>
                <w:szCs w:val="21"/>
              </w:rPr>
            </w:pPr>
            <w:r w:rsidRPr="00B87ACA">
              <w:rPr>
                <w:rFonts w:ascii="ＭＳ 明朝" w:hAnsi="ＭＳ 明朝"/>
                <w:sz w:val="21"/>
                <w:szCs w:val="21"/>
              </w:rPr>
              <w:t>12</w:t>
            </w:r>
          </w:p>
        </w:tc>
        <w:tc>
          <w:tcPr>
            <w:tcW w:w="4122" w:type="pct"/>
            <w:vAlign w:val="center"/>
          </w:tcPr>
          <w:p w:rsidR="002E483E" w:rsidRPr="00B87ACA" w:rsidRDefault="002E483E" w:rsidP="00C21B81">
            <w:pPr>
              <w:rPr>
                <w:rFonts w:ascii="ＭＳ 明朝" w:hAnsi="ＭＳ 明朝"/>
                <w:sz w:val="21"/>
                <w:szCs w:val="21"/>
              </w:rPr>
            </w:pPr>
            <w:r w:rsidRPr="00B87ACA">
              <w:rPr>
                <w:rFonts w:ascii="ＭＳ 明朝" w:hAnsi="ＭＳ 明朝" w:hint="eastAsia"/>
                <w:sz w:val="21"/>
                <w:szCs w:val="21"/>
              </w:rPr>
              <w:t>誤操作・FAX、メールの誤送信はないか</w:t>
            </w:r>
          </w:p>
        </w:tc>
        <w:tc>
          <w:tcPr>
            <w:tcW w:w="365" w:type="pct"/>
          </w:tcPr>
          <w:p w:rsidR="002E483E" w:rsidRPr="00B87ACA" w:rsidRDefault="002E483E" w:rsidP="00C21B81">
            <w:pPr>
              <w:rPr>
                <w:rFonts w:ascii="ＭＳ 明朝" w:hAnsi="ＭＳ 明朝"/>
                <w:sz w:val="21"/>
                <w:szCs w:val="21"/>
              </w:rPr>
            </w:pPr>
          </w:p>
        </w:tc>
      </w:tr>
      <w:tr w:rsidR="002E483E" w:rsidRPr="00B87ACA" w:rsidTr="00C21B81">
        <w:trPr>
          <w:cantSplit/>
          <w:trHeight w:val="340"/>
          <w:jc w:val="center"/>
        </w:trPr>
        <w:tc>
          <w:tcPr>
            <w:tcW w:w="290" w:type="pct"/>
            <w:vMerge/>
          </w:tcPr>
          <w:p w:rsidR="002E483E" w:rsidRPr="00B87ACA" w:rsidRDefault="002E483E" w:rsidP="00C21B81">
            <w:pPr>
              <w:rPr>
                <w:rFonts w:ascii="ＭＳ 明朝" w:hAnsi="ＭＳ 明朝"/>
                <w:sz w:val="21"/>
                <w:szCs w:val="21"/>
              </w:rPr>
            </w:pPr>
          </w:p>
        </w:tc>
        <w:tc>
          <w:tcPr>
            <w:tcW w:w="223" w:type="pct"/>
            <w:vAlign w:val="center"/>
          </w:tcPr>
          <w:p w:rsidR="002E483E" w:rsidRPr="00B87ACA" w:rsidRDefault="002E483E" w:rsidP="00C21B81">
            <w:pPr>
              <w:jc w:val="center"/>
              <w:rPr>
                <w:rFonts w:ascii="ＭＳ 明朝" w:hAnsi="ＭＳ 明朝"/>
                <w:sz w:val="21"/>
                <w:szCs w:val="21"/>
              </w:rPr>
            </w:pPr>
            <w:r w:rsidRPr="00B87ACA">
              <w:rPr>
                <w:rFonts w:ascii="ＭＳ 明朝" w:hAnsi="ＭＳ 明朝"/>
                <w:sz w:val="21"/>
                <w:szCs w:val="21"/>
              </w:rPr>
              <w:t>13</w:t>
            </w:r>
          </w:p>
        </w:tc>
        <w:tc>
          <w:tcPr>
            <w:tcW w:w="4122" w:type="pct"/>
            <w:vAlign w:val="center"/>
          </w:tcPr>
          <w:p w:rsidR="002E483E" w:rsidRPr="00B87ACA" w:rsidRDefault="002E483E" w:rsidP="00C21B81">
            <w:pPr>
              <w:rPr>
                <w:rFonts w:ascii="ＭＳ 明朝" w:hAnsi="ＭＳ 明朝"/>
                <w:sz w:val="21"/>
                <w:szCs w:val="21"/>
              </w:rPr>
            </w:pPr>
            <w:r w:rsidRPr="00B87ACA">
              <w:rPr>
                <w:rFonts w:ascii="ＭＳ 明朝" w:hAnsi="ＭＳ 明朝" w:hint="eastAsia"/>
                <w:sz w:val="21"/>
                <w:szCs w:val="21"/>
              </w:rPr>
              <w:t>システム設定、接続設定の誤りはないか</w:t>
            </w:r>
          </w:p>
        </w:tc>
        <w:tc>
          <w:tcPr>
            <w:tcW w:w="365" w:type="pct"/>
          </w:tcPr>
          <w:p w:rsidR="002E483E" w:rsidRPr="00B87ACA" w:rsidRDefault="002E483E" w:rsidP="00C21B81">
            <w:pPr>
              <w:rPr>
                <w:rFonts w:ascii="ＭＳ 明朝" w:hAnsi="ＭＳ 明朝"/>
                <w:sz w:val="21"/>
                <w:szCs w:val="21"/>
              </w:rPr>
            </w:pPr>
          </w:p>
        </w:tc>
      </w:tr>
      <w:tr w:rsidR="002E483E" w:rsidRPr="00B87ACA" w:rsidTr="00C21B81">
        <w:trPr>
          <w:cantSplit/>
          <w:trHeight w:val="340"/>
          <w:jc w:val="center"/>
        </w:trPr>
        <w:tc>
          <w:tcPr>
            <w:tcW w:w="290" w:type="pct"/>
            <w:vMerge/>
          </w:tcPr>
          <w:p w:rsidR="002E483E" w:rsidRPr="00B87ACA" w:rsidRDefault="002E483E" w:rsidP="00C21B81">
            <w:pPr>
              <w:rPr>
                <w:rFonts w:ascii="ＭＳ 明朝" w:hAnsi="ＭＳ 明朝"/>
                <w:sz w:val="21"/>
                <w:szCs w:val="21"/>
              </w:rPr>
            </w:pPr>
          </w:p>
        </w:tc>
        <w:tc>
          <w:tcPr>
            <w:tcW w:w="223" w:type="pct"/>
            <w:vAlign w:val="center"/>
          </w:tcPr>
          <w:p w:rsidR="002E483E" w:rsidRPr="00B87ACA" w:rsidRDefault="002E483E" w:rsidP="00C21B81">
            <w:pPr>
              <w:jc w:val="center"/>
              <w:rPr>
                <w:rFonts w:ascii="ＭＳ 明朝" w:hAnsi="ＭＳ 明朝"/>
                <w:sz w:val="21"/>
                <w:szCs w:val="21"/>
              </w:rPr>
            </w:pPr>
            <w:r w:rsidRPr="00B87ACA">
              <w:rPr>
                <w:rFonts w:ascii="ＭＳ 明朝" w:hAnsi="ＭＳ 明朝"/>
                <w:sz w:val="21"/>
                <w:szCs w:val="21"/>
              </w:rPr>
              <w:t>14</w:t>
            </w:r>
          </w:p>
        </w:tc>
        <w:tc>
          <w:tcPr>
            <w:tcW w:w="4122" w:type="pct"/>
            <w:vAlign w:val="center"/>
          </w:tcPr>
          <w:p w:rsidR="002E483E" w:rsidRPr="00B87ACA" w:rsidRDefault="002E483E" w:rsidP="00C21B81">
            <w:pPr>
              <w:rPr>
                <w:rFonts w:ascii="ＭＳ 明朝" w:hAnsi="ＭＳ 明朝"/>
                <w:sz w:val="21"/>
                <w:szCs w:val="21"/>
              </w:rPr>
            </w:pPr>
            <w:r w:rsidRPr="00B87ACA">
              <w:rPr>
                <w:rFonts w:ascii="ＭＳ 明朝" w:hAnsi="ＭＳ 明朝" w:hint="eastAsia"/>
                <w:sz w:val="21"/>
                <w:szCs w:val="21"/>
              </w:rPr>
              <w:t>内外部からの不正アクセスを排除しているか</w:t>
            </w:r>
          </w:p>
        </w:tc>
        <w:tc>
          <w:tcPr>
            <w:tcW w:w="365" w:type="pct"/>
          </w:tcPr>
          <w:p w:rsidR="002E483E" w:rsidRPr="00B87ACA" w:rsidRDefault="002E483E" w:rsidP="00C21B81">
            <w:pPr>
              <w:rPr>
                <w:rFonts w:ascii="ＭＳ 明朝" w:hAnsi="ＭＳ 明朝"/>
                <w:sz w:val="21"/>
                <w:szCs w:val="21"/>
              </w:rPr>
            </w:pPr>
          </w:p>
        </w:tc>
      </w:tr>
      <w:tr w:rsidR="002E483E" w:rsidRPr="00B87ACA" w:rsidTr="00C21B81">
        <w:trPr>
          <w:cantSplit/>
          <w:trHeight w:val="340"/>
          <w:jc w:val="center"/>
        </w:trPr>
        <w:tc>
          <w:tcPr>
            <w:tcW w:w="290" w:type="pct"/>
            <w:vMerge/>
          </w:tcPr>
          <w:p w:rsidR="002E483E" w:rsidRPr="00B87ACA" w:rsidRDefault="002E483E" w:rsidP="00C21B81">
            <w:pPr>
              <w:rPr>
                <w:rFonts w:ascii="ＭＳ 明朝" w:hAnsi="ＭＳ 明朝"/>
                <w:sz w:val="21"/>
                <w:szCs w:val="21"/>
              </w:rPr>
            </w:pPr>
          </w:p>
        </w:tc>
        <w:tc>
          <w:tcPr>
            <w:tcW w:w="223" w:type="pct"/>
            <w:vAlign w:val="center"/>
          </w:tcPr>
          <w:p w:rsidR="002E483E" w:rsidRPr="00B87ACA" w:rsidRDefault="002E483E" w:rsidP="00C21B81">
            <w:pPr>
              <w:jc w:val="center"/>
              <w:rPr>
                <w:rFonts w:ascii="ＭＳ 明朝" w:hAnsi="ＭＳ 明朝"/>
                <w:sz w:val="21"/>
                <w:szCs w:val="21"/>
              </w:rPr>
            </w:pPr>
            <w:r w:rsidRPr="00B87ACA">
              <w:rPr>
                <w:rFonts w:ascii="ＭＳ 明朝" w:hAnsi="ＭＳ 明朝"/>
                <w:sz w:val="21"/>
                <w:szCs w:val="21"/>
              </w:rPr>
              <w:t>15</w:t>
            </w:r>
          </w:p>
        </w:tc>
        <w:tc>
          <w:tcPr>
            <w:tcW w:w="4122" w:type="pct"/>
            <w:vAlign w:val="center"/>
          </w:tcPr>
          <w:p w:rsidR="002E483E" w:rsidRPr="00B87ACA" w:rsidRDefault="002E483E" w:rsidP="00C21B81">
            <w:pPr>
              <w:rPr>
                <w:rFonts w:ascii="ＭＳ 明朝" w:hAnsi="ＭＳ 明朝"/>
                <w:sz w:val="21"/>
                <w:szCs w:val="21"/>
              </w:rPr>
            </w:pPr>
            <w:r w:rsidRPr="00B87ACA">
              <w:rPr>
                <w:rFonts w:ascii="ＭＳ 明朝" w:hAnsi="ＭＳ 明朝" w:hint="eastAsia"/>
                <w:sz w:val="21"/>
                <w:szCs w:val="21"/>
              </w:rPr>
              <w:t>ハッキング・ウィルス対策がとれているか</w:t>
            </w:r>
          </w:p>
        </w:tc>
        <w:tc>
          <w:tcPr>
            <w:tcW w:w="365" w:type="pct"/>
          </w:tcPr>
          <w:p w:rsidR="002E483E" w:rsidRPr="00B87ACA" w:rsidRDefault="002E483E" w:rsidP="00C21B81">
            <w:pPr>
              <w:rPr>
                <w:rFonts w:ascii="ＭＳ 明朝" w:hAnsi="ＭＳ 明朝"/>
                <w:sz w:val="21"/>
                <w:szCs w:val="21"/>
              </w:rPr>
            </w:pPr>
          </w:p>
        </w:tc>
      </w:tr>
      <w:tr w:rsidR="002E483E" w:rsidRPr="00B87ACA" w:rsidTr="00C21B81">
        <w:trPr>
          <w:cantSplit/>
          <w:trHeight w:val="340"/>
          <w:jc w:val="center"/>
        </w:trPr>
        <w:tc>
          <w:tcPr>
            <w:tcW w:w="290" w:type="pct"/>
            <w:vMerge/>
          </w:tcPr>
          <w:p w:rsidR="002E483E" w:rsidRPr="00B87ACA" w:rsidRDefault="002E483E" w:rsidP="00C21B81">
            <w:pPr>
              <w:rPr>
                <w:rFonts w:ascii="ＭＳ 明朝" w:hAnsi="ＭＳ 明朝"/>
                <w:sz w:val="21"/>
                <w:szCs w:val="21"/>
              </w:rPr>
            </w:pPr>
          </w:p>
        </w:tc>
        <w:tc>
          <w:tcPr>
            <w:tcW w:w="223" w:type="pct"/>
            <w:vAlign w:val="center"/>
          </w:tcPr>
          <w:p w:rsidR="002E483E" w:rsidRPr="00B87ACA" w:rsidRDefault="002E483E" w:rsidP="00C21B81">
            <w:pPr>
              <w:jc w:val="center"/>
              <w:rPr>
                <w:rFonts w:ascii="ＭＳ 明朝" w:hAnsi="ＭＳ 明朝"/>
                <w:sz w:val="21"/>
                <w:szCs w:val="21"/>
              </w:rPr>
            </w:pPr>
            <w:r w:rsidRPr="00B87ACA">
              <w:rPr>
                <w:rFonts w:ascii="ＭＳ 明朝" w:hAnsi="ＭＳ 明朝"/>
                <w:sz w:val="21"/>
                <w:szCs w:val="21"/>
              </w:rPr>
              <w:t>16</w:t>
            </w:r>
          </w:p>
        </w:tc>
        <w:tc>
          <w:tcPr>
            <w:tcW w:w="4122" w:type="pct"/>
            <w:vAlign w:val="center"/>
          </w:tcPr>
          <w:p w:rsidR="002E483E" w:rsidRPr="00B87ACA" w:rsidRDefault="002E483E" w:rsidP="00C21B81">
            <w:pPr>
              <w:rPr>
                <w:rFonts w:ascii="ＭＳ 明朝" w:hAnsi="ＭＳ 明朝"/>
                <w:sz w:val="21"/>
                <w:szCs w:val="21"/>
              </w:rPr>
            </w:pPr>
            <w:r w:rsidRPr="00B87ACA">
              <w:rPr>
                <w:rFonts w:ascii="ＭＳ 明朝" w:hAnsi="ＭＳ 明朝" w:hint="eastAsia"/>
                <w:sz w:val="21"/>
                <w:szCs w:val="21"/>
              </w:rPr>
              <w:t>業務上支障があるファイルはバックアップし保管しているか</w:t>
            </w:r>
          </w:p>
        </w:tc>
        <w:tc>
          <w:tcPr>
            <w:tcW w:w="365" w:type="pct"/>
          </w:tcPr>
          <w:p w:rsidR="002E483E" w:rsidRPr="00B87ACA" w:rsidRDefault="002E483E" w:rsidP="00C21B81">
            <w:pPr>
              <w:rPr>
                <w:rFonts w:ascii="ＭＳ 明朝" w:hAnsi="ＭＳ 明朝"/>
                <w:sz w:val="21"/>
                <w:szCs w:val="21"/>
              </w:rPr>
            </w:pPr>
          </w:p>
        </w:tc>
      </w:tr>
      <w:tr w:rsidR="002E483E" w:rsidRPr="00B87ACA" w:rsidTr="00C21B81">
        <w:trPr>
          <w:cantSplit/>
          <w:trHeight w:val="340"/>
          <w:jc w:val="center"/>
        </w:trPr>
        <w:tc>
          <w:tcPr>
            <w:tcW w:w="290" w:type="pct"/>
            <w:vMerge/>
          </w:tcPr>
          <w:p w:rsidR="002E483E" w:rsidRPr="00B87ACA" w:rsidRDefault="002E483E" w:rsidP="00C21B81">
            <w:pPr>
              <w:rPr>
                <w:rFonts w:ascii="ＭＳ 明朝" w:hAnsi="ＭＳ 明朝"/>
                <w:sz w:val="21"/>
                <w:szCs w:val="21"/>
              </w:rPr>
            </w:pPr>
          </w:p>
        </w:tc>
        <w:tc>
          <w:tcPr>
            <w:tcW w:w="223" w:type="pct"/>
            <w:vAlign w:val="center"/>
          </w:tcPr>
          <w:p w:rsidR="002E483E" w:rsidRPr="00B87ACA" w:rsidRDefault="002E483E" w:rsidP="00C21B81">
            <w:pPr>
              <w:jc w:val="center"/>
              <w:rPr>
                <w:rFonts w:ascii="ＭＳ 明朝" w:hAnsi="ＭＳ 明朝"/>
                <w:sz w:val="21"/>
                <w:szCs w:val="21"/>
              </w:rPr>
            </w:pPr>
            <w:r w:rsidRPr="00B87ACA">
              <w:rPr>
                <w:rFonts w:ascii="ＭＳ 明朝" w:hAnsi="ＭＳ 明朝"/>
                <w:sz w:val="21"/>
                <w:szCs w:val="21"/>
              </w:rPr>
              <w:t>17</w:t>
            </w:r>
          </w:p>
        </w:tc>
        <w:tc>
          <w:tcPr>
            <w:tcW w:w="4122" w:type="pct"/>
            <w:vAlign w:val="center"/>
          </w:tcPr>
          <w:p w:rsidR="002E483E" w:rsidRPr="00B87ACA" w:rsidRDefault="002E483E" w:rsidP="00C21B81">
            <w:pPr>
              <w:rPr>
                <w:rFonts w:ascii="ＭＳ 明朝" w:hAnsi="ＭＳ 明朝"/>
                <w:sz w:val="21"/>
                <w:szCs w:val="21"/>
              </w:rPr>
            </w:pPr>
            <w:r w:rsidRPr="00B87ACA">
              <w:rPr>
                <w:rFonts w:ascii="ＭＳ 明朝" w:hAnsi="ＭＳ 明朝" w:hint="eastAsia"/>
                <w:sz w:val="21"/>
                <w:szCs w:val="21"/>
              </w:rPr>
              <w:t>起動時はパスワード、ログインパスワードを設定しているか</w:t>
            </w:r>
          </w:p>
        </w:tc>
        <w:tc>
          <w:tcPr>
            <w:tcW w:w="365" w:type="pct"/>
          </w:tcPr>
          <w:p w:rsidR="002E483E" w:rsidRPr="00B87ACA" w:rsidRDefault="002E483E" w:rsidP="00C21B81">
            <w:pPr>
              <w:rPr>
                <w:rFonts w:ascii="ＭＳ 明朝" w:hAnsi="ＭＳ 明朝"/>
                <w:sz w:val="21"/>
                <w:szCs w:val="21"/>
              </w:rPr>
            </w:pPr>
          </w:p>
        </w:tc>
      </w:tr>
      <w:tr w:rsidR="002E483E" w:rsidRPr="00B87ACA" w:rsidTr="00C21B81">
        <w:trPr>
          <w:cantSplit/>
          <w:trHeight w:val="340"/>
          <w:jc w:val="center"/>
        </w:trPr>
        <w:tc>
          <w:tcPr>
            <w:tcW w:w="290" w:type="pct"/>
            <w:vMerge/>
          </w:tcPr>
          <w:p w:rsidR="002E483E" w:rsidRPr="00B87ACA" w:rsidRDefault="002E483E" w:rsidP="00C21B81">
            <w:pPr>
              <w:rPr>
                <w:rFonts w:ascii="ＭＳ 明朝" w:hAnsi="ＭＳ 明朝"/>
                <w:sz w:val="21"/>
                <w:szCs w:val="21"/>
              </w:rPr>
            </w:pPr>
          </w:p>
        </w:tc>
        <w:tc>
          <w:tcPr>
            <w:tcW w:w="223" w:type="pct"/>
            <w:vAlign w:val="center"/>
          </w:tcPr>
          <w:p w:rsidR="002E483E" w:rsidRPr="00B87ACA" w:rsidRDefault="002E483E" w:rsidP="00C21B81">
            <w:pPr>
              <w:jc w:val="center"/>
              <w:rPr>
                <w:rFonts w:ascii="ＭＳ 明朝" w:hAnsi="ＭＳ 明朝"/>
                <w:sz w:val="21"/>
                <w:szCs w:val="21"/>
              </w:rPr>
            </w:pPr>
            <w:r w:rsidRPr="00B87ACA">
              <w:rPr>
                <w:rFonts w:ascii="ＭＳ 明朝" w:hAnsi="ＭＳ 明朝"/>
                <w:sz w:val="21"/>
                <w:szCs w:val="21"/>
              </w:rPr>
              <w:t>18</w:t>
            </w:r>
          </w:p>
        </w:tc>
        <w:tc>
          <w:tcPr>
            <w:tcW w:w="4122" w:type="pct"/>
            <w:vAlign w:val="center"/>
          </w:tcPr>
          <w:p w:rsidR="002E483E" w:rsidRPr="00B87ACA" w:rsidRDefault="002E483E" w:rsidP="00C21B81">
            <w:pPr>
              <w:rPr>
                <w:rFonts w:ascii="ＭＳ 明朝" w:hAnsi="ＭＳ 明朝"/>
                <w:sz w:val="21"/>
                <w:szCs w:val="21"/>
              </w:rPr>
            </w:pPr>
            <w:r w:rsidRPr="00B87ACA">
              <w:rPr>
                <w:rFonts w:ascii="ＭＳ 明朝" w:hAnsi="ＭＳ 明朝" w:hint="eastAsia"/>
                <w:sz w:val="21"/>
                <w:szCs w:val="21"/>
              </w:rPr>
              <w:t>ソフトの持ち出し時、メール送付の際、パスワードを設定しているか</w:t>
            </w:r>
          </w:p>
        </w:tc>
        <w:tc>
          <w:tcPr>
            <w:tcW w:w="365" w:type="pct"/>
          </w:tcPr>
          <w:p w:rsidR="002E483E" w:rsidRPr="00B87ACA" w:rsidRDefault="002E483E" w:rsidP="00C21B81">
            <w:pPr>
              <w:rPr>
                <w:rFonts w:ascii="ＭＳ 明朝" w:hAnsi="ＭＳ 明朝"/>
                <w:sz w:val="21"/>
                <w:szCs w:val="21"/>
              </w:rPr>
            </w:pPr>
          </w:p>
        </w:tc>
      </w:tr>
      <w:tr w:rsidR="002E483E" w:rsidRPr="00B87ACA" w:rsidTr="00C21B81">
        <w:trPr>
          <w:cantSplit/>
          <w:trHeight w:val="340"/>
          <w:jc w:val="center"/>
        </w:trPr>
        <w:tc>
          <w:tcPr>
            <w:tcW w:w="290" w:type="pct"/>
            <w:vMerge/>
          </w:tcPr>
          <w:p w:rsidR="002E483E" w:rsidRPr="00B87ACA" w:rsidRDefault="002E483E" w:rsidP="00C21B81">
            <w:pPr>
              <w:rPr>
                <w:rFonts w:ascii="ＭＳ 明朝" w:hAnsi="ＭＳ 明朝"/>
                <w:sz w:val="21"/>
                <w:szCs w:val="21"/>
              </w:rPr>
            </w:pPr>
          </w:p>
        </w:tc>
        <w:tc>
          <w:tcPr>
            <w:tcW w:w="223" w:type="pct"/>
            <w:vAlign w:val="center"/>
          </w:tcPr>
          <w:p w:rsidR="002E483E" w:rsidRPr="00B87ACA" w:rsidRDefault="002E483E" w:rsidP="00C21B81">
            <w:pPr>
              <w:jc w:val="center"/>
              <w:rPr>
                <w:rFonts w:ascii="ＭＳ 明朝" w:hAnsi="ＭＳ 明朝"/>
                <w:sz w:val="21"/>
                <w:szCs w:val="21"/>
              </w:rPr>
            </w:pPr>
            <w:r w:rsidRPr="00B87ACA">
              <w:rPr>
                <w:rFonts w:ascii="ＭＳ 明朝" w:hAnsi="ＭＳ 明朝"/>
                <w:sz w:val="21"/>
                <w:szCs w:val="21"/>
              </w:rPr>
              <w:t>19</w:t>
            </w:r>
          </w:p>
        </w:tc>
        <w:tc>
          <w:tcPr>
            <w:tcW w:w="4122" w:type="pct"/>
            <w:vAlign w:val="center"/>
          </w:tcPr>
          <w:p w:rsidR="002E483E" w:rsidRPr="00B87ACA" w:rsidRDefault="002E483E" w:rsidP="00C21B81">
            <w:pPr>
              <w:rPr>
                <w:rFonts w:ascii="ＭＳ 明朝" w:hAnsi="ＭＳ 明朝"/>
                <w:sz w:val="21"/>
                <w:szCs w:val="21"/>
              </w:rPr>
            </w:pPr>
            <w:r w:rsidRPr="00B87ACA">
              <w:rPr>
                <w:rFonts w:ascii="ＭＳ 明朝" w:hAnsi="ＭＳ 明朝" w:hint="eastAsia"/>
                <w:sz w:val="21"/>
                <w:szCs w:val="21"/>
              </w:rPr>
              <w:t>パスワードは他人に知られない様にしているか</w:t>
            </w:r>
          </w:p>
        </w:tc>
        <w:tc>
          <w:tcPr>
            <w:tcW w:w="365" w:type="pct"/>
          </w:tcPr>
          <w:p w:rsidR="002E483E" w:rsidRPr="00B87ACA" w:rsidRDefault="002E483E" w:rsidP="00C21B81">
            <w:pPr>
              <w:rPr>
                <w:rFonts w:ascii="ＭＳ 明朝" w:hAnsi="ＭＳ 明朝"/>
                <w:sz w:val="21"/>
                <w:szCs w:val="21"/>
              </w:rPr>
            </w:pPr>
          </w:p>
        </w:tc>
      </w:tr>
      <w:tr w:rsidR="002E483E" w:rsidRPr="00B87ACA" w:rsidTr="00C21B81">
        <w:trPr>
          <w:cantSplit/>
          <w:trHeight w:val="737"/>
          <w:jc w:val="center"/>
        </w:trPr>
        <w:tc>
          <w:tcPr>
            <w:tcW w:w="290" w:type="pct"/>
            <w:vMerge/>
          </w:tcPr>
          <w:p w:rsidR="002E483E" w:rsidRPr="00B87ACA" w:rsidRDefault="002E483E" w:rsidP="00C21B81">
            <w:pPr>
              <w:rPr>
                <w:rFonts w:ascii="ＭＳ 明朝" w:hAnsi="ＭＳ 明朝"/>
                <w:sz w:val="21"/>
                <w:szCs w:val="21"/>
              </w:rPr>
            </w:pPr>
          </w:p>
        </w:tc>
        <w:tc>
          <w:tcPr>
            <w:tcW w:w="223" w:type="pct"/>
            <w:vAlign w:val="center"/>
          </w:tcPr>
          <w:p w:rsidR="002E483E" w:rsidRPr="00B87ACA" w:rsidRDefault="002E483E" w:rsidP="00C21B81">
            <w:pPr>
              <w:jc w:val="center"/>
              <w:rPr>
                <w:rFonts w:ascii="ＭＳ 明朝" w:hAnsi="ＭＳ 明朝"/>
                <w:sz w:val="21"/>
                <w:szCs w:val="21"/>
              </w:rPr>
            </w:pPr>
            <w:r w:rsidRPr="00B87ACA">
              <w:rPr>
                <w:rFonts w:ascii="ＭＳ 明朝" w:hAnsi="ＭＳ 明朝"/>
                <w:sz w:val="21"/>
                <w:szCs w:val="21"/>
              </w:rPr>
              <w:t>20</w:t>
            </w:r>
          </w:p>
        </w:tc>
        <w:tc>
          <w:tcPr>
            <w:tcW w:w="4122" w:type="pct"/>
            <w:vAlign w:val="center"/>
          </w:tcPr>
          <w:p w:rsidR="002E483E" w:rsidRPr="00B87ACA" w:rsidRDefault="002E483E" w:rsidP="00C21B81">
            <w:pPr>
              <w:rPr>
                <w:rFonts w:ascii="ＭＳ 明朝" w:hAnsi="ＭＳ 明朝"/>
                <w:sz w:val="21"/>
                <w:szCs w:val="21"/>
              </w:rPr>
            </w:pPr>
            <w:r w:rsidRPr="00B87ACA">
              <w:rPr>
                <w:rFonts w:ascii="ＭＳ 明朝" w:hAnsi="ＭＳ 明朝" w:hint="eastAsia"/>
                <w:sz w:val="21"/>
                <w:szCs w:val="21"/>
              </w:rPr>
              <w:t>SSD</w:t>
            </w:r>
            <w:r>
              <w:rPr>
                <w:rFonts w:ascii="ＭＳ 明朝" w:hAnsi="ＭＳ 明朝" w:hint="eastAsia"/>
                <w:sz w:val="21"/>
                <w:szCs w:val="21"/>
              </w:rPr>
              <w:t>、</w:t>
            </w:r>
            <w:r w:rsidRPr="00B87ACA">
              <w:rPr>
                <w:rFonts w:ascii="ＭＳ 明朝" w:hAnsi="ＭＳ 明朝" w:hint="eastAsia"/>
                <w:sz w:val="21"/>
                <w:szCs w:val="21"/>
              </w:rPr>
              <w:t>USBメモリ、DVD・CD等の電磁的記録媒体の持ち出し時にはパスワード設定等、セキュリティ対策をとっているか</w:t>
            </w:r>
          </w:p>
        </w:tc>
        <w:tc>
          <w:tcPr>
            <w:tcW w:w="365" w:type="pct"/>
          </w:tcPr>
          <w:p w:rsidR="002E483E" w:rsidRPr="00B87ACA" w:rsidRDefault="002E483E" w:rsidP="00C21B81">
            <w:pPr>
              <w:rPr>
                <w:rFonts w:ascii="ＭＳ 明朝" w:hAnsi="ＭＳ 明朝"/>
                <w:sz w:val="21"/>
                <w:szCs w:val="21"/>
              </w:rPr>
            </w:pPr>
          </w:p>
        </w:tc>
      </w:tr>
      <w:tr w:rsidR="002E483E" w:rsidRPr="00B87ACA" w:rsidTr="002E483E">
        <w:trPr>
          <w:cantSplit/>
          <w:trHeight w:val="340"/>
          <w:jc w:val="center"/>
        </w:trPr>
        <w:tc>
          <w:tcPr>
            <w:tcW w:w="290" w:type="pct"/>
            <w:vMerge/>
          </w:tcPr>
          <w:p w:rsidR="002E483E" w:rsidRPr="00B87ACA" w:rsidRDefault="002E483E" w:rsidP="00C21B81">
            <w:pPr>
              <w:jc w:val="center"/>
              <w:rPr>
                <w:rFonts w:ascii="ＭＳ 明朝" w:hAnsi="ＭＳ 明朝"/>
                <w:b/>
                <w:bCs/>
                <w:sz w:val="21"/>
                <w:szCs w:val="21"/>
              </w:rPr>
            </w:pPr>
          </w:p>
        </w:tc>
        <w:tc>
          <w:tcPr>
            <w:tcW w:w="4710" w:type="pct"/>
            <w:gridSpan w:val="3"/>
            <w:shd w:val="clear" w:color="auto" w:fill="D9D9D9"/>
            <w:vAlign w:val="center"/>
          </w:tcPr>
          <w:p w:rsidR="002E483E" w:rsidRPr="00B87ACA" w:rsidRDefault="002E483E" w:rsidP="00C21B81">
            <w:pPr>
              <w:rPr>
                <w:rFonts w:ascii="ＭＳ 明朝" w:hAnsi="ＭＳ 明朝"/>
                <w:sz w:val="21"/>
                <w:szCs w:val="21"/>
              </w:rPr>
            </w:pPr>
            <w:r w:rsidRPr="00422E76">
              <w:rPr>
                <w:rFonts w:ascii="ＭＳ ゴシック" w:eastAsia="ＭＳ ゴシック" w:hAnsi="ＭＳ ゴシック" w:hint="eastAsia"/>
                <w:bCs/>
                <w:sz w:val="21"/>
                <w:szCs w:val="21"/>
              </w:rPr>
              <w:t>（テレワークを実施している場合）</w:t>
            </w:r>
          </w:p>
        </w:tc>
      </w:tr>
      <w:tr w:rsidR="002E483E" w:rsidRPr="00B87ACA" w:rsidTr="00C21B81">
        <w:trPr>
          <w:cantSplit/>
          <w:trHeight w:val="340"/>
          <w:jc w:val="center"/>
        </w:trPr>
        <w:tc>
          <w:tcPr>
            <w:tcW w:w="290" w:type="pct"/>
            <w:vMerge/>
          </w:tcPr>
          <w:p w:rsidR="002E483E" w:rsidRPr="00B87ACA" w:rsidRDefault="002E483E" w:rsidP="00C21B81">
            <w:pPr>
              <w:jc w:val="center"/>
              <w:rPr>
                <w:rFonts w:ascii="ＭＳ 明朝" w:hAnsi="ＭＳ 明朝"/>
                <w:b/>
                <w:bCs/>
                <w:sz w:val="21"/>
                <w:szCs w:val="21"/>
              </w:rPr>
            </w:pPr>
          </w:p>
        </w:tc>
        <w:tc>
          <w:tcPr>
            <w:tcW w:w="223" w:type="pct"/>
            <w:vAlign w:val="center"/>
          </w:tcPr>
          <w:p w:rsidR="002E483E" w:rsidRPr="00B87ACA" w:rsidRDefault="002E483E" w:rsidP="00C21B81">
            <w:pPr>
              <w:jc w:val="center"/>
              <w:rPr>
                <w:rFonts w:ascii="ＭＳ 明朝" w:hAnsi="ＭＳ 明朝"/>
                <w:sz w:val="21"/>
                <w:szCs w:val="21"/>
              </w:rPr>
            </w:pPr>
            <w:r w:rsidRPr="00B87ACA">
              <w:rPr>
                <w:rFonts w:ascii="ＭＳ 明朝" w:hAnsi="ＭＳ 明朝" w:hint="eastAsia"/>
                <w:sz w:val="21"/>
                <w:szCs w:val="21"/>
              </w:rPr>
              <w:t>2</w:t>
            </w:r>
            <w:r w:rsidRPr="00B87ACA">
              <w:rPr>
                <w:rFonts w:ascii="ＭＳ 明朝" w:hAnsi="ＭＳ 明朝"/>
                <w:sz w:val="21"/>
                <w:szCs w:val="21"/>
              </w:rPr>
              <w:t>1</w:t>
            </w:r>
          </w:p>
        </w:tc>
        <w:tc>
          <w:tcPr>
            <w:tcW w:w="4122" w:type="pct"/>
            <w:vAlign w:val="center"/>
          </w:tcPr>
          <w:p w:rsidR="002E483E" w:rsidRPr="00B87ACA" w:rsidRDefault="002E483E" w:rsidP="00C21B81">
            <w:pPr>
              <w:rPr>
                <w:rFonts w:ascii="ＭＳ 明朝" w:hAnsi="ＭＳ 明朝"/>
                <w:sz w:val="21"/>
                <w:szCs w:val="21"/>
              </w:rPr>
            </w:pPr>
            <w:r w:rsidRPr="00B87ACA">
              <w:rPr>
                <w:rFonts w:ascii="ＭＳ 明朝" w:hAnsi="ＭＳ 明朝" w:hint="eastAsia"/>
                <w:sz w:val="21"/>
                <w:szCs w:val="21"/>
              </w:rPr>
              <w:t>サーバ又はクラウド等の利用によりデータを一元管理しているか</w:t>
            </w:r>
          </w:p>
        </w:tc>
        <w:tc>
          <w:tcPr>
            <w:tcW w:w="365" w:type="pct"/>
          </w:tcPr>
          <w:p w:rsidR="002E483E" w:rsidRPr="00B87ACA" w:rsidRDefault="002E483E" w:rsidP="00C21B81">
            <w:pPr>
              <w:rPr>
                <w:rFonts w:ascii="ＭＳ 明朝" w:hAnsi="ＭＳ 明朝"/>
                <w:sz w:val="21"/>
                <w:szCs w:val="21"/>
              </w:rPr>
            </w:pPr>
          </w:p>
        </w:tc>
      </w:tr>
      <w:tr w:rsidR="002E483E" w:rsidRPr="00B87ACA" w:rsidTr="00C21B81">
        <w:trPr>
          <w:cantSplit/>
          <w:trHeight w:val="340"/>
          <w:jc w:val="center"/>
        </w:trPr>
        <w:tc>
          <w:tcPr>
            <w:tcW w:w="290" w:type="pct"/>
            <w:vMerge w:val="restart"/>
            <w:textDirection w:val="tbRlV"/>
            <w:vAlign w:val="center"/>
          </w:tcPr>
          <w:p w:rsidR="002E483E" w:rsidRPr="00422E76" w:rsidRDefault="002E483E" w:rsidP="00C21B81">
            <w:pPr>
              <w:jc w:val="center"/>
              <w:rPr>
                <w:rFonts w:ascii="ＭＳ ゴシック" w:eastAsia="ＭＳ ゴシック" w:hAnsi="ＭＳ ゴシック"/>
                <w:bCs/>
                <w:sz w:val="21"/>
                <w:szCs w:val="21"/>
              </w:rPr>
            </w:pPr>
            <w:r w:rsidRPr="00422E76">
              <w:rPr>
                <w:rFonts w:ascii="ＭＳ ゴシック" w:eastAsia="ＭＳ ゴシック" w:hAnsi="ＭＳ ゴシック" w:hint="eastAsia"/>
                <w:bCs/>
                <w:sz w:val="21"/>
                <w:szCs w:val="21"/>
              </w:rPr>
              <w:t>その他</w:t>
            </w:r>
          </w:p>
        </w:tc>
        <w:tc>
          <w:tcPr>
            <w:tcW w:w="223" w:type="pct"/>
            <w:vAlign w:val="center"/>
          </w:tcPr>
          <w:p w:rsidR="002E483E" w:rsidRPr="00B87ACA" w:rsidRDefault="002E483E" w:rsidP="00C21B81">
            <w:pPr>
              <w:jc w:val="center"/>
              <w:rPr>
                <w:rFonts w:ascii="ＭＳ 明朝" w:hAnsi="ＭＳ 明朝"/>
                <w:sz w:val="21"/>
                <w:szCs w:val="21"/>
              </w:rPr>
            </w:pPr>
            <w:r w:rsidRPr="00B87ACA">
              <w:rPr>
                <w:rFonts w:ascii="ＭＳ 明朝" w:hAnsi="ＭＳ 明朝"/>
                <w:sz w:val="21"/>
                <w:szCs w:val="21"/>
              </w:rPr>
              <w:t>22</w:t>
            </w:r>
          </w:p>
        </w:tc>
        <w:tc>
          <w:tcPr>
            <w:tcW w:w="4122" w:type="pct"/>
            <w:vAlign w:val="center"/>
          </w:tcPr>
          <w:p w:rsidR="002E483E" w:rsidRPr="00B87ACA" w:rsidRDefault="002E483E" w:rsidP="00C21B81">
            <w:pPr>
              <w:rPr>
                <w:rFonts w:ascii="ＭＳ 明朝" w:hAnsi="ＭＳ 明朝"/>
                <w:sz w:val="21"/>
                <w:szCs w:val="21"/>
              </w:rPr>
            </w:pPr>
            <w:r w:rsidRPr="00B87ACA">
              <w:rPr>
                <w:rFonts w:ascii="ＭＳ 明朝" w:hAnsi="ＭＳ 明朝" w:hint="eastAsia"/>
                <w:sz w:val="21"/>
                <w:szCs w:val="21"/>
              </w:rPr>
              <w:t>保存文章等は施錠出来る書庫、ロッカー、キャビネット等に保存しているか</w:t>
            </w:r>
          </w:p>
        </w:tc>
        <w:tc>
          <w:tcPr>
            <w:tcW w:w="365" w:type="pct"/>
          </w:tcPr>
          <w:p w:rsidR="002E483E" w:rsidRPr="00B87ACA" w:rsidRDefault="002E483E" w:rsidP="00C21B81">
            <w:pPr>
              <w:rPr>
                <w:rFonts w:ascii="ＭＳ 明朝" w:hAnsi="ＭＳ 明朝"/>
                <w:sz w:val="21"/>
                <w:szCs w:val="21"/>
              </w:rPr>
            </w:pPr>
          </w:p>
        </w:tc>
      </w:tr>
      <w:tr w:rsidR="002E483E" w:rsidRPr="00B87ACA" w:rsidTr="00C21B81">
        <w:trPr>
          <w:cantSplit/>
          <w:trHeight w:val="737"/>
          <w:jc w:val="center"/>
        </w:trPr>
        <w:tc>
          <w:tcPr>
            <w:tcW w:w="290" w:type="pct"/>
            <w:vMerge/>
            <w:tcBorders>
              <w:bottom w:val="single" w:sz="4" w:space="0" w:color="auto"/>
            </w:tcBorders>
          </w:tcPr>
          <w:p w:rsidR="002E483E" w:rsidRPr="00B87ACA" w:rsidRDefault="002E483E" w:rsidP="00C21B81">
            <w:pPr>
              <w:rPr>
                <w:rFonts w:ascii="ＭＳ 明朝" w:hAnsi="ＭＳ 明朝"/>
                <w:sz w:val="21"/>
                <w:szCs w:val="21"/>
              </w:rPr>
            </w:pPr>
          </w:p>
        </w:tc>
        <w:tc>
          <w:tcPr>
            <w:tcW w:w="223" w:type="pct"/>
            <w:tcBorders>
              <w:bottom w:val="single" w:sz="4" w:space="0" w:color="auto"/>
            </w:tcBorders>
            <w:vAlign w:val="center"/>
          </w:tcPr>
          <w:p w:rsidR="002E483E" w:rsidRPr="00B87ACA" w:rsidRDefault="002E483E" w:rsidP="00C21B81">
            <w:pPr>
              <w:jc w:val="center"/>
              <w:rPr>
                <w:rFonts w:ascii="ＭＳ 明朝" w:hAnsi="ＭＳ 明朝"/>
                <w:sz w:val="21"/>
                <w:szCs w:val="21"/>
              </w:rPr>
            </w:pPr>
            <w:r w:rsidRPr="00B87ACA">
              <w:rPr>
                <w:rFonts w:ascii="ＭＳ 明朝" w:hAnsi="ＭＳ 明朝"/>
                <w:sz w:val="21"/>
                <w:szCs w:val="21"/>
              </w:rPr>
              <w:t>23</w:t>
            </w:r>
          </w:p>
        </w:tc>
        <w:tc>
          <w:tcPr>
            <w:tcW w:w="4122" w:type="pct"/>
            <w:tcBorders>
              <w:bottom w:val="single" w:sz="4" w:space="0" w:color="auto"/>
            </w:tcBorders>
            <w:vAlign w:val="center"/>
          </w:tcPr>
          <w:p w:rsidR="002E483E" w:rsidRPr="00B87ACA" w:rsidRDefault="002E483E" w:rsidP="00C21B81">
            <w:pPr>
              <w:rPr>
                <w:rFonts w:ascii="ＭＳ 明朝" w:hAnsi="ＭＳ 明朝"/>
                <w:sz w:val="21"/>
                <w:szCs w:val="21"/>
              </w:rPr>
            </w:pPr>
            <w:r w:rsidRPr="00B87ACA">
              <w:rPr>
                <w:rFonts w:ascii="ＭＳ 明朝" w:hAnsi="ＭＳ 明朝" w:hint="eastAsia"/>
                <w:sz w:val="21"/>
                <w:szCs w:val="21"/>
              </w:rPr>
              <w:t>保存期間を設定し、経過した文章・書類等については速やかにシュレッダー等で廃棄しているか</w:t>
            </w:r>
          </w:p>
        </w:tc>
        <w:tc>
          <w:tcPr>
            <w:tcW w:w="365" w:type="pct"/>
          </w:tcPr>
          <w:p w:rsidR="002E483E" w:rsidRPr="00B87ACA" w:rsidRDefault="002E483E" w:rsidP="00C21B81">
            <w:pPr>
              <w:rPr>
                <w:rFonts w:ascii="ＭＳ 明朝" w:hAnsi="ＭＳ 明朝"/>
                <w:sz w:val="21"/>
                <w:szCs w:val="21"/>
              </w:rPr>
            </w:pPr>
          </w:p>
        </w:tc>
      </w:tr>
      <w:tr w:rsidR="002E483E" w:rsidRPr="00B87ACA" w:rsidTr="00C21B81">
        <w:trPr>
          <w:cantSplit/>
          <w:trHeight w:val="340"/>
          <w:jc w:val="center"/>
        </w:trPr>
        <w:tc>
          <w:tcPr>
            <w:tcW w:w="290" w:type="pct"/>
            <w:vMerge/>
            <w:tcBorders>
              <w:bottom w:val="single" w:sz="4" w:space="0" w:color="auto"/>
            </w:tcBorders>
          </w:tcPr>
          <w:p w:rsidR="002E483E" w:rsidRPr="00B87ACA" w:rsidRDefault="002E483E" w:rsidP="00C21B81">
            <w:pPr>
              <w:rPr>
                <w:rFonts w:ascii="ＭＳ 明朝" w:hAnsi="ＭＳ 明朝"/>
                <w:sz w:val="21"/>
                <w:szCs w:val="21"/>
              </w:rPr>
            </w:pPr>
          </w:p>
        </w:tc>
        <w:tc>
          <w:tcPr>
            <w:tcW w:w="223" w:type="pct"/>
            <w:tcBorders>
              <w:bottom w:val="single" w:sz="4" w:space="0" w:color="auto"/>
            </w:tcBorders>
            <w:vAlign w:val="center"/>
          </w:tcPr>
          <w:p w:rsidR="002E483E" w:rsidRPr="00B87ACA" w:rsidRDefault="002E483E" w:rsidP="00C21B81">
            <w:pPr>
              <w:jc w:val="center"/>
              <w:rPr>
                <w:rFonts w:ascii="ＭＳ 明朝" w:hAnsi="ＭＳ 明朝"/>
                <w:sz w:val="21"/>
                <w:szCs w:val="21"/>
              </w:rPr>
            </w:pPr>
            <w:r w:rsidRPr="00B87ACA">
              <w:rPr>
                <w:rFonts w:ascii="ＭＳ 明朝" w:hAnsi="ＭＳ 明朝"/>
                <w:sz w:val="21"/>
                <w:szCs w:val="21"/>
              </w:rPr>
              <w:t>24</w:t>
            </w:r>
          </w:p>
        </w:tc>
        <w:tc>
          <w:tcPr>
            <w:tcW w:w="4122" w:type="pct"/>
            <w:tcBorders>
              <w:bottom w:val="single" w:sz="4" w:space="0" w:color="auto"/>
            </w:tcBorders>
            <w:vAlign w:val="center"/>
          </w:tcPr>
          <w:p w:rsidR="002E483E" w:rsidRPr="00B87ACA" w:rsidRDefault="002E483E" w:rsidP="00C21B81">
            <w:pPr>
              <w:rPr>
                <w:rFonts w:ascii="ＭＳ 明朝" w:hAnsi="ＭＳ 明朝"/>
                <w:sz w:val="21"/>
                <w:szCs w:val="21"/>
              </w:rPr>
            </w:pPr>
            <w:r w:rsidRPr="00B87ACA">
              <w:rPr>
                <w:rFonts w:ascii="ＭＳ 明朝" w:hAnsi="ＭＳ 明朝" w:hint="eastAsia"/>
                <w:sz w:val="21"/>
                <w:szCs w:val="21"/>
              </w:rPr>
              <w:t>携帯電話のメモリやメールの取り扱い及び管理を行っているか</w:t>
            </w:r>
          </w:p>
        </w:tc>
        <w:tc>
          <w:tcPr>
            <w:tcW w:w="365" w:type="pct"/>
            <w:tcBorders>
              <w:bottom w:val="single" w:sz="4" w:space="0" w:color="auto"/>
            </w:tcBorders>
          </w:tcPr>
          <w:p w:rsidR="002E483E" w:rsidRPr="00B87ACA" w:rsidRDefault="002E483E" w:rsidP="00C21B81">
            <w:pPr>
              <w:rPr>
                <w:rFonts w:ascii="ＭＳ 明朝" w:hAnsi="ＭＳ 明朝"/>
                <w:sz w:val="21"/>
                <w:szCs w:val="21"/>
              </w:rPr>
            </w:pPr>
          </w:p>
        </w:tc>
      </w:tr>
      <w:tr w:rsidR="002E483E" w:rsidRPr="00B87ACA" w:rsidTr="00C21B81">
        <w:trPr>
          <w:cantSplit/>
          <w:trHeight w:val="340"/>
          <w:jc w:val="center"/>
        </w:trPr>
        <w:tc>
          <w:tcPr>
            <w:tcW w:w="290" w:type="pct"/>
            <w:vMerge/>
          </w:tcPr>
          <w:p w:rsidR="002E483E" w:rsidRPr="00B87ACA" w:rsidRDefault="002E483E" w:rsidP="00C21B81">
            <w:pPr>
              <w:rPr>
                <w:rFonts w:ascii="ＭＳ 明朝" w:hAnsi="ＭＳ 明朝"/>
                <w:sz w:val="21"/>
                <w:szCs w:val="21"/>
              </w:rPr>
            </w:pPr>
          </w:p>
        </w:tc>
        <w:tc>
          <w:tcPr>
            <w:tcW w:w="223" w:type="pct"/>
            <w:vAlign w:val="center"/>
          </w:tcPr>
          <w:p w:rsidR="002E483E" w:rsidRPr="00B87ACA" w:rsidRDefault="002E483E" w:rsidP="00C21B81">
            <w:pPr>
              <w:jc w:val="center"/>
              <w:rPr>
                <w:rFonts w:ascii="ＭＳ 明朝" w:hAnsi="ＭＳ 明朝"/>
                <w:sz w:val="21"/>
                <w:szCs w:val="21"/>
              </w:rPr>
            </w:pPr>
            <w:r w:rsidRPr="00B87ACA">
              <w:rPr>
                <w:rFonts w:ascii="ＭＳ 明朝" w:hAnsi="ＭＳ 明朝"/>
                <w:sz w:val="21"/>
                <w:szCs w:val="21"/>
              </w:rPr>
              <w:t>25</w:t>
            </w:r>
          </w:p>
        </w:tc>
        <w:tc>
          <w:tcPr>
            <w:tcW w:w="4122" w:type="pct"/>
            <w:vAlign w:val="center"/>
          </w:tcPr>
          <w:p w:rsidR="002E483E" w:rsidRPr="00B87ACA" w:rsidRDefault="002E483E" w:rsidP="00C21B81">
            <w:pPr>
              <w:rPr>
                <w:rFonts w:ascii="ＭＳ 明朝" w:hAnsi="ＭＳ 明朝"/>
                <w:sz w:val="21"/>
                <w:szCs w:val="21"/>
              </w:rPr>
            </w:pPr>
            <w:r w:rsidRPr="00B87ACA">
              <w:rPr>
                <w:rFonts w:ascii="ＭＳ 明朝" w:hAnsi="ＭＳ 明朝" w:hint="eastAsia"/>
                <w:sz w:val="21"/>
                <w:szCs w:val="21"/>
              </w:rPr>
              <w:t>危機管理体制の再検討</w:t>
            </w:r>
          </w:p>
        </w:tc>
        <w:tc>
          <w:tcPr>
            <w:tcW w:w="365" w:type="pct"/>
          </w:tcPr>
          <w:p w:rsidR="002E483E" w:rsidRPr="00B87ACA" w:rsidRDefault="002E483E" w:rsidP="00C21B81">
            <w:pPr>
              <w:rPr>
                <w:rFonts w:ascii="ＭＳ 明朝" w:hAnsi="ＭＳ 明朝"/>
                <w:sz w:val="21"/>
                <w:szCs w:val="21"/>
              </w:rPr>
            </w:pPr>
          </w:p>
        </w:tc>
      </w:tr>
    </w:tbl>
    <w:p w:rsidR="000D3DE1" w:rsidRDefault="002E483E" w:rsidP="002E483E">
      <w:pPr>
        <w:tabs>
          <w:tab w:val="left" w:pos="7380"/>
        </w:tabs>
        <w:rPr>
          <w:rFonts w:hint="eastAsia"/>
        </w:rPr>
      </w:pPr>
      <w:r>
        <w:rPr>
          <w:rFonts w:hint="eastAsia"/>
          <w:sz w:val="20"/>
        </w:rPr>
        <w:t>※　このチェックリストは全てではありません。事務所に適合した項目を追加して下さい</w:t>
      </w:r>
    </w:p>
    <w:sectPr w:rsidR="000D3DE1" w:rsidSect="002E483E">
      <w:pgSz w:w="11906" w:h="16838"/>
      <w:pgMar w:top="1134" w:right="1134" w:bottom="851" w:left="1134" w:header="851" w:footer="992" w:gutter="0"/>
      <w:pgNumType w:fmt="numberInDash"/>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0D3" w:rsidRDefault="00A320D3">
      <w:r>
        <w:separator/>
      </w:r>
    </w:p>
  </w:endnote>
  <w:endnote w:type="continuationSeparator" w:id="0">
    <w:p w:rsidR="00A320D3" w:rsidRDefault="00A32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EA6" w:rsidRDefault="00AD5EA6" w:rsidP="00AD5EA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D5EA6" w:rsidRDefault="00AD5EA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EA6" w:rsidRDefault="00AD5EA6" w:rsidP="00A320D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E483E">
      <w:rPr>
        <w:rStyle w:val="a5"/>
        <w:noProof/>
      </w:rPr>
      <w:t>- 6 -</w:t>
    </w:r>
    <w:r>
      <w:rPr>
        <w:rStyle w:val="a5"/>
      </w:rPr>
      <w:fldChar w:fldCharType="end"/>
    </w:r>
  </w:p>
  <w:p w:rsidR="00AD5EA6" w:rsidRDefault="00AD5EA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0D3" w:rsidRDefault="00A320D3">
      <w:r>
        <w:separator/>
      </w:r>
    </w:p>
  </w:footnote>
  <w:footnote w:type="continuationSeparator" w:id="0">
    <w:p w:rsidR="00A320D3" w:rsidRDefault="00A320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EF1"/>
    <w:rsid w:val="000D3DE1"/>
    <w:rsid w:val="002E483E"/>
    <w:rsid w:val="003D16D4"/>
    <w:rsid w:val="004421B4"/>
    <w:rsid w:val="00533AC3"/>
    <w:rsid w:val="00811EF1"/>
    <w:rsid w:val="00832817"/>
    <w:rsid w:val="00A320D3"/>
    <w:rsid w:val="00AC53BF"/>
    <w:rsid w:val="00AD5EA6"/>
    <w:rsid w:val="00B04D5B"/>
    <w:rsid w:val="00CF3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DA943B2"/>
  <w15:chartTrackingRefBased/>
  <w15:docId w15:val="{2AB856A6-2462-4486-B625-D9D8A723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EF1"/>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811EF1"/>
    <w:pPr>
      <w:ind w:firstLineChars="100" w:firstLine="240"/>
    </w:pPr>
  </w:style>
  <w:style w:type="paragraph" w:styleId="a4">
    <w:name w:val="footer"/>
    <w:basedOn w:val="a"/>
    <w:rsid w:val="00811EF1"/>
    <w:pPr>
      <w:tabs>
        <w:tab w:val="center" w:pos="4252"/>
        <w:tab w:val="right" w:pos="8504"/>
      </w:tabs>
      <w:snapToGrid w:val="0"/>
    </w:pPr>
  </w:style>
  <w:style w:type="character" w:styleId="a5">
    <w:name w:val="page number"/>
    <w:basedOn w:val="a0"/>
    <w:rsid w:val="00811EF1"/>
  </w:style>
  <w:style w:type="paragraph" w:styleId="a6">
    <w:name w:val="header"/>
    <w:basedOn w:val="a"/>
    <w:rsid w:val="00AC53B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4799</Words>
  <Characters>322</Characters>
  <DocSecurity>0</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税理士事務所が保有する情報の管理</vt:lpstr>
      <vt:lpstr>　税理士事務所が保有する情報の管理</vt:lpstr>
    </vt:vector>
  </TitlesOfParts>
  <Company>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2023-06-16T07:21:00Z</dcterms:created>
  <dcterms:modified xsi:type="dcterms:W3CDTF">2023-06-16T07:21:00Z</dcterms:modified>
</cp:coreProperties>
</file>